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76AA8" w:rsidRPr="00912AD0" w:rsidRDefault="00776AA8" w:rsidP="00776AA8">
      <w:pPr>
        <w:rPr>
          <w:rFonts w:asciiTheme="minorHAnsi" w:hAnsiTheme="minorHAnsi" w:cstheme="minorHAnsi"/>
          <w:b/>
          <w:sz w:val="22"/>
          <w:szCs w:val="22"/>
          <w:u w:val="single"/>
        </w:rPr>
      </w:pPr>
      <w:r>
        <w:rPr>
          <w:rFonts w:asciiTheme="minorHAnsi" w:hAnsiTheme="minorHAnsi" w:cstheme="minorHAnsi"/>
          <w:b/>
          <w:sz w:val="22"/>
          <w:szCs w:val="22"/>
          <w:u w:val="single"/>
        </w:rPr>
        <w:t>Prec</w:t>
      </w:r>
      <w:r w:rsidRPr="00912AD0">
        <w:rPr>
          <w:rFonts w:asciiTheme="minorHAnsi" w:hAnsiTheme="minorHAnsi" w:cstheme="minorHAnsi"/>
          <w:b/>
          <w:sz w:val="22"/>
          <w:szCs w:val="22"/>
          <w:u w:val="single"/>
        </w:rPr>
        <w:t>alculus Curriculum Sequence</w:t>
      </w:r>
    </w:p>
    <w:p w:rsidR="00776AA8" w:rsidRPr="00912AD0" w:rsidRDefault="00776AA8" w:rsidP="00776AA8">
      <w:pPr>
        <w:rPr>
          <w:sz w:val="22"/>
          <w:szCs w:val="22"/>
        </w:rPr>
      </w:pPr>
    </w:p>
    <w:p w:rsidR="00776AA8" w:rsidRDefault="00776AA8" w:rsidP="00776AA8">
      <w:pPr>
        <w:rPr>
          <w:rFonts w:asciiTheme="minorHAnsi" w:hAnsiTheme="minorHAnsi" w:cstheme="minorHAnsi"/>
          <w:sz w:val="22"/>
          <w:szCs w:val="22"/>
          <w:u w:val="single"/>
        </w:rPr>
      </w:pPr>
      <w:r>
        <w:rPr>
          <w:rFonts w:asciiTheme="minorHAnsi" w:hAnsiTheme="minorHAnsi" w:cstheme="minorHAnsi"/>
          <w:sz w:val="22"/>
          <w:szCs w:val="22"/>
          <w:u w:val="single"/>
        </w:rPr>
        <w:t>Chapter 0 – Preparing for Precalculus</w:t>
      </w:r>
    </w:p>
    <w:p w:rsidR="00776AA8" w:rsidRDefault="00776AA8" w:rsidP="00776AA8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Lesson 1.3 Quadratic Functions and Equations</w:t>
      </w:r>
    </w:p>
    <w:p w:rsidR="00776AA8" w:rsidRDefault="00776AA8" w:rsidP="00776AA8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Lesson 1.4 nth Roots and Real Exponents</w:t>
      </w:r>
    </w:p>
    <w:p w:rsidR="00776AA8" w:rsidRPr="00776AA8" w:rsidRDefault="00776AA8" w:rsidP="00776AA8">
      <w:pPr>
        <w:rPr>
          <w:rFonts w:asciiTheme="minorHAnsi" w:hAnsiTheme="minorHAnsi" w:cstheme="minorHAnsi"/>
          <w:sz w:val="22"/>
          <w:szCs w:val="22"/>
        </w:rPr>
      </w:pPr>
    </w:p>
    <w:p w:rsidR="00776AA8" w:rsidRDefault="00776AA8" w:rsidP="00776AA8">
      <w:pPr>
        <w:rPr>
          <w:rFonts w:asciiTheme="minorHAnsi" w:hAnsiTheme="minorHAnsi" w:cstheme="minorHAnsi"/>
          <w:sz w:val="22"/>
          <w:szCs w:val="22"/>
          <w:u w:val="single"/>
        </w:rPr>
      </w:pPr>
      <w:r>
        <w:rPr>
          <w:rFonts w:asciiTheme="minorHAnsi" w:hAnsiTheme="minorHAnsi" w:cstheme="minorHAnsi"/>
          <w:sz w:val="22"/>
          <w:szCs w:val="22"/>
          <w:u w:val="single"/>
        </w:rPr>
        <w:t>Chapter 1 – Functions from a</w:t>
      </w:r>
      <w:r>
        <w:rPr>
          <w:rFonts w:asciiTheme="minorHAnsi" w:hAnsiTheme="minorHAnsi" w:cstheme="minorHAnsi"/>
          <w:sz w:val="22"/>
          <w:szCs w:val="22"/>
          <w:u w:val="single"/>
        </w:rPr>
        <w:t xml:space="preserve"> Calculus</w:t>
      </w:r>
      <w:r>
        <w:rPr>
          <w:rFonts w:asciiTheme="minorHAnsi" w:hAnsiTheme="minorHAnsi" w:cstheme="minorHAnsi"/>
          <w:sz w:val="22"/>
          <w:szCs w:val="22"/>
          <w:u w:val="single"/>
        </w:rPr>
        <w:t xml:space="preserve"> Perspective</w:t>
      </w:r>
    </w:p>
    <w:p w:rsidR="00776AA8" w:rsidRDefault="00776AA8" w:rsidP="00776AA8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Section 1.1 Functions</w:t>
      </w:r>
      <w:r w:rsidR="00F8002A">
        <w:rPr>
          <w:rFonts w:asciiTheme="minorHAnsi" w:hAnsiTheme="minorHAnsi" w:cstheme="minorHAnsi"/>
          <w:sz w:val="22"/>
          <w:szCs w:val="22"/>
        </w:rPr>
        <w:t xml:space="preserve"> &amp; Piecewise Functions</w:t>
      </w:r>
    </w:p>
    <w:p w:rsidR="00776AA8" w:rsidRDefault="00776AA8" w:rsidP="00776AA8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Section 1.2 </w:t>
      </w:r>
      <w:r>
        <w:rPr>
          <w:rFonts w:asciiTheme="minorHAnsi" w:hAnsiTheme="minorHAnsi" w:cstheme="minorHAnsi"/>
          <w:sz w:val="22"/>
          <w:szCs w:val="22"/>
        </w:rPr>
        <w:t>Analyzing Graphs of Functions and Relations</w:t>
      </w:r>
    </w:p>
    <w:p w:rsidR="00937873" w:rsidRPr="00065EF3" w:rsidRDefault="00937873" w:rsidP="00776AA8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Section 1.3 Continuity, End Behavior, and Limits</w:t>
      </w:r>
    </w:p>
    <w:p w:rsidR="00776AA8" w:rsidRPr="00065EF3" w:rsidRDefault="00776AA8" w:rsidP="00776AA8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Section 1.4 Extrema and Average Rate of Change</w:t>
      </w:r>
    </w:p>
    <w:p w:rsidR="00776AA8" w:rsidRDefault="00776AA8" w:rsidP="00776AA8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Section 1.5 </w:t>
      </w:r>
      <w:r>
        <w:rPr>
          <w:rFonts w:asciiTheme="minorHAnsi" w:hAnsiTheme="minorHAnsi" w:cstheme="minorHAnsi"/>
          <w:sz w:val="22"/>
          <w:szCs w:val="22"/>
        </w:rPr>
        <w:t>Parent Functions and Transformations</w:t>
      </w:r>
    </w:p>
    <w:p w:rsidR="00776AA8" w:rsidRDefault="00776AA8" w:rsidP="00776AA8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Section 1.6 </w:t>
      </w:r>
      <w:r>
        <w:rPr>
          <w:rFonts w:asciiTheme="minorHAnsi" w:hAnsiTheme="minorHAnsi" w:cstheme="minorHAnsi"/>
          <w:sz w:val="22"/>
          <w:szCs w:val="22"/>
        </w:rPr>
        <w:t>Function Operations and Composition of Functions</w:t>
      </w:r>
    </w:p>
    <w:p w:rsidR="00776AA8" w:rsidRPr="00065EF3" w:rsidRDefault="00F8002A" w:rsidP="00776AA8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Section 1.7 Inverse Relations and Functions</w:t>
      </w:r>
    </w:p>
    <w:p w:rsidR="00776AA8" w:rsidRDefault="00776AA8" w:rsidP="00776AA8">
      <w:pPr>
        <w:rPr>
          <w:rFonts w:asciiTheme="minorHAnsi" w:hAnsiTheme="minorHAnsi" w:cstheme="minorHAnsi"/>
          <w:sz w:val="22"/>
          <w:szCs w:val="22"/>
          <w:u w:val="single"/>
        </w:rPr>
      </w:pPr>
    </w:p>
    <w:p w:rsidR="00776AA8" w:rsidRPr="00912AD0" w:rsidRDefault="00F8002A" w:rsidP="00776AA8">
      <w:pPr>
        <w:rPr>
          <w:rFonts w:asciiTheme="minorHAnsi" w:hAnsiTheme="minorHAnsi" w:cstheme="minorHAnsi"/>
          <w:sz w:val="22"/>
          <w:szCs w:val="22"/>
          <w:u w:val="single"/>
        </w:rPr>
      </w:pPr>
      <w:r>
        <w:rPr>
          <w:rFonts w:asciiTheme="minorHAnsi" w:hAnsiTheme="minorHAnsi" w:cstheme="minorHAnsi"/>
          <w:sz w:val="22"/>
          <w:szCs w:val="22"/>
          <w:u w:val="single"/>
        </w:rPr>
        <w:t>Chapter 2 – Power, Polynomial, and Rational Functions</w:t>
      </w:r>
    </w:p>
    <w:p w:rsidR="00776AA8" w:rsidRPr="00912AD0" w:rsidRDefault="00776AA8" w:rsidP="00776AA8">
      <w:pPr>
        <w:rPr>
          <w:rFonts w:asciiTheme="minorHAnsi" w:hAnsiTheme="minorHAnsi" w:cstheme="minorHAnsi"/>
          <w:sz w:val="22"/>
          <w:szCs w:val="22"/>
        </w:rPr>
      </w:pPr>
      <w:r w:rsidRPr="00912AD0">
        <w:rPr>
          <w:rFonts w:asciiTheme="minorHAnsi" w:hAnsiTheme="minorHAnsi" w:cstheme="minorHAnsi"/>
          <w:sz w:val="22"/>
          <w:szCs w:val="22"/>
        </w:rPr>
        <w:t>Section 2.1</w:t>
      </w:r>
      <w:r w:rsidRPr="00912AD0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F8002A">
        <w:rPr>
          <w:rFonts w:asciiTheme="minorHAnsi" w:hAnsiTheme="minorHAnsi" w:cstheme="minorHAnsi"/>
          <w:sz w:val="22"/>
          <w:szCs w:val="22"/>
        </w:rPr>
        <w:t>Power and Radical Functions</w:t>
      </w:r>
    </w:p>
    <w:p w:rsidR="00776AA8" w:rsidRPr="00912AD0" w:rsidRDefault="00776AA8" w:rsidP="00776AA8">
      <w:pPr>
        <w:rPr>
          <w:rFonts w:asciiTheme="minorHAnsi" w:hAnsiTheme="minorHAnsi" w:cstheme="minorHAnsi"/>
          <w:color w:val="000000"/>
          <w:sz w:val="22"/>
          <w:szCs w:val="22"/>
        </w:rPr>
      </w:pPr>
      <w:r w:rsidRPr="00912AD0">
        <w:rPr>
          <w:rFonts w:asciiTheme="minorHAnsi" w:hAnsiTheme="minorHAnsi" w:cstheme="minorHAnsi"/>
          <w:sz w:val="22"/>
          <w:szCs w:val="22"/>
        </w:rPr>
        <w:t>Section 2</w:t>
      </w:r>
      <w:r w:rsidRPr="00912AD0">
        <w:rPr>
          <w:rFonts w:asciiTheme="minorHAnsi" w:hAnsiTheme="minorHAnsi" w:cstheme="minorHAnsi"/>
          <w:color w:val="000000"/>
          <w:sz w:val="22"/>
          <w:szCs w:val="22"/>
        </w:rPr>
        <w:t xml:space="preserve">.2 </w:t>
      </w:r>
      <w:r w:rsidR="00F8002A">
        <w:rPr>
          <w:rFonts w:asciiTheme="minorHAnsi" w:hAnsiTheme="minorHAnsi" w:cstheme="minorHAnsi"/>
          <w:color w:val="000000"/>
          <w:sz w:val="22"/>
          <w:szCs w:val="22"/>
        </w:rPr>
        <w:t>Polynomial Functions</w:t>
      </w:r>
    </w:p>
    <w:p w:rsidR="00776AA8" w:rsidRPr="00912AD0" w:rsidRDefault="00776AA8" w:rsidP="00776AA8">
      <w:pPr>
        <w:rPr>
          <w:rFonts w:asciiTheme="minorHAnsi" w:hAnsiTheme="minorHAnsi" w:cstheme="minorHAnsi"/>
          <w:color w:val="000000"/>
          <w:sz w:val="22"/>
          <w:szCs w:val="22"/>
        </w:rPr>
      </w:pPr>
      <w:r w:rsidRPr="00912AD0">
        <w:rPr>
          <w:rFonts w:asciiTheme="minorHAnsi" w:hAnsiTheme="minorHAnsi" w:cstheme="minorHAnsi"/>
          <w:sz w:val="22"/>
          <w:szCs w:val="22"/>
        </w:rPr>
        <w:t xml:space="preserve">Section </w:t>
      </w:r>
      <w:r w:rsidR="00F8002A">
        <w:rPr>
          <w:rFonts w:asciiTheme="minorHAnsi" w:hAnsiTheme="minorHAnsi" w:cstheme="minorHAnsi"/>
          <w:color w:val="000000"/>
          <w:sz w:val="22"/>
          <w:szCs w:val="22"/>
        </w:rPr>
        <w:t>2.4 Zeros of Polynomial Functions</w:t>
      </w:r>
    </w:p>
    <w:p w:rsidR="00776AA8" w:rsidRPr="00912AD0" w:rsidRDefault="00776AA8" w:rsidP="00776AA8">
      <w:pPr>
        <w:rPr>
          <w:rFonts w:asciiTheme="minorHAnsi" w:hAnsiTheme="minorHAnsi" w:cstheme="minorHAnsi"/>
          <w:sz w:val="22"/>
          <w:szCs w:val="22"/>
        </w:rPr>
      </w:pPr>
      <w:r w:rsidRPr="00912AD0">
        <w:rPr>
          <w:rFonts w:asciiTheme="minorHAnsi" w:hAnsiTheme="minorHAnsi" w:cstheme="minorHAnsi"/>
          <w:color w:val="000000"/>
          <w:sz w:val="22"/>
          <w:szCs w:val="22"/>
        </w:rPr>
        <w:t>Section 2.</w:t>
      </w:r>
      <w:r w:rsidR="00F8002A">
        <w:rPr>
          <w:rFonts w:asciiTheme="minorHAnsi" w:hAnsiTheme="minorHAnsi" w:cstheme="minorHAnsi"/>
          <w:color w:val="000000"/>
          <w:sz w:val="22"/>
          <w:szCs w:val="22"/>
        </w:rPr>
        <w:t>5 Rational Functions</w:t>
      </w:r>
    </w:p>
    <w:p w:rsidR="00776AA8" w:rsidRPr="00912AD0" w:rsidRDefault="00776AA8" w:rsidP="00776AA8">
      <w:pPr>
        <w:rPr>
          <w:rFonts w:cstheme="minorHAnsi"/>
          <w:sz w:val="22"/>
          <w:szCs w:val="22"/>
        </w:rPr>
      </w:pPr>
    </w:p>
    <w:p w:rsidR="00776AA8" w:rsidRPr="00912AD0" w:rsidRDefault="00776AA8" w:rsidP="00776AA8">
      <w:pPr>
        <w:rPr>
          <w:rFonts w:asciiTheme="minorHAnsi" w:hAnsiTheme="minorHAnsi" w:cstheme="minorHAnsi"/>
          <w:sz w:val="22"/>
          <w:szCs w:val="22"/>
        </w:rPr>
      </w:pPr>
      <w:r w:rsidRPr="00912AD0">
        <w:rPr>
          <w:rFonts w:asciiTheme="minorHAnsi" w:hAnsiTheme="minorHAnsi" w:cstheme="minorHAnsi"/>
          <w:sz w:val="22"/>
          <w:szCs w:val="22"/>
          <w:u w:val="single"/>
        </w:rPr>
        <w:t xml:space="preserve">Chapter 3 </w:t>
      </w:r>
      <w:r w:rsidR="00F8002A">
        <w:rPr>
          <w:rFonts w:asciiTheme="minorHAnsi" w:hAnsiTheme="minorHAnsi" w:cstheme="minorHAnsi"/>
          <w:sz w:val="22"/>
          <w:szCs w:val="22"/>
          <w:u w:val="single"/>
        </w:rPr>
        <w:t>–</w:t>
      </w:r>
      <w:r w:rsidRPr="00912AD0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="00F8002A">
        <w:rPr>
          <w:rFonts w:asciiTheme="minorHAnsi" w:hAnsiTheme="minorHAnsi" w:cstheme="minorHAnsi"/>
          <w:sz w:val="22"/>
          <w:szCs w:val="22"/>
          <w:u w:val="single"/>
        </w:rPr>
        <w:t>Exponential and Logarithmic Functions</w:t>
      </w:r>
    </w:p>
    <w:p w:rsidR="00776AA8" w:rsidRPr="00912AD0" w:rsidRDefault="00776AA8" w:rsidP="00776AA8">
      <w:pPr>
        <w:rPr>
          <w:rFonts w:asciiTheme="minorHAnsi" w:hAnsiTheme="minorHAnsi" w:cstheme="minorHAnsi"/>
          <w:color w:val="000000"/>
          <w:sz w:val="22"/>
          <w:szCs w:val="22"/>
        </w:rPr>
      </w:pPr>
      <w:r w:rsidRPr="00912AD0">
        <w:rPr>
          <w:rFonts w:asciiTheme="minorHAnsi" w:hAnsiTheme="minorHAnsi" w:cstheme="minorHAnsi"/>
          <w:sz w:val="22"/>
          <w:szCs w:val="22"/>
        </w:rPr>
        <w:t xml:space="preserve">Section </w:t>
      </w:r>
      <w:r w:rsidRPr="00912AD0">
        <w:rPr>
          <w:rFonts w:asciiTheme="minorHAnsi" w:hAnsiTheme="minorHAnsi" w:cstheme="minorHAnsi"/>
          <w:color w:val="000000"/>
          <w:sz w:val="22"/>
          <w:szCs w:val="22"/>
        </w:rPr>
        <w:t xml:space="preserve">3.1 </w:t>
      </w:r>
      <w:r w:rsidR="00F8002A">
        <w:rPr>
          <w:rFonts w:asciiTheme="minorHAnsi" w:hAnsiTheme="minorHAnsi" w:cstheme="minorHAnsi"/>
          <w:color w:val="000000"/>
          <w:sz w:val="22"/>
          <w:szCs w:val="22"/>
        </w:rPr>
        <w:t>Exponential Functions</w:t>
      </w:r>
    </w:p>
    <w:p w:rsidR="00776AA8" w:rsidRPr="00912AD0" w:rsidRDefault="00776AA8" w:rsidP="00776AA8">
      <w:pPr>
        <w:rPr>
          <w:rFonts w:asciiTheme="minorHAnsi" w:hAnsiTheme="minorHAnsi" w:cstheme="minorHAnsi"/>
          <w:sz w:val="22"/>
          <w:szCs w:val="22"/>
        </w:rPr>
      </w:pPr>
      <w:r w:rsidRPr="00912AD0">
        <w:rPr>
          <w:rFonts w:asciiTheme="minorHAnsi" w:hAnsiTheme="minorHAnsi" w:cstheme="minorHAnsi"/>
          <w:sz w:val="22"/>
          <w:szCs w:val="22"/>
        </w:rPr>
        <w:t xml:space="preserve">Section </w:t>
      </w:r>
      <w:r w:rsidRPr="00912AD0">
        <w:rPr>
          <w:rFonts w:asciiTheme="minorHAnsi" w:hAnsiTheme="minorHAnsi" w:cstheme="minorHAnsi"/>
          <w:color w:val="000000"/>
          <w:sz w:val="22"/>
          <w:szCs w:val="22"/>
        </w:rPr>
        <w:t xml:space="preserve">3.2 </w:t>
      </w:r>
      <w:r w:rsidR="00F8002A">
        <w:rPr>
          <w:rFonts w:asciiTheme="minorHAnsi" w:hAnsiTheme="minorHAnsi" w:cstheme="minorHAnsi"/>
          <w:color w:val="000000"/>
          <w:sz w:val="22"/>
          <w:szCs w:val="22"/>
        </w:rPr>
        <w:t>Logarithmic Functions</w:t>
      </w:r>
    </w:p>
    <w:p w:rsidR="00776AA8" w:rsidRPr="00912AD0" w:rsidRDefault="00776AA8" w:rsidP="00776AA8">
      <w:pPr>
        <w:rPr>
          <w:rFonts w:asciiTheme="minorHAnsi" w:hAnsiTheme="minorHAnsi" w:cstheme="minorHAnsi"/>
          <w:sz w:val="22"/>
          <w:szCs w:val="22"/>
        </w:rPr>
      </w:pPr>
      <w:r w:rsidRPr="00912AD0">
        <w:rPr>
          <w:rFonts w:asciiTheme="minorHAnsi" w:hAnsiTheme="minorHAnsi" w:cstheme="minorHAnsi"/>
          <w:sz w:val="22"/>
          <w:szCs w:val="22"/>
        </w:rPr>
        <w:t>Section 3</w:t>
      </w:r>
      <w:r w:rsidRPr="00912AD0">
        <w:rPr>
          <w:rFonts w:asciiTheme="minorHAnsi" w:hAnsiTheme="minorHAnsi" w:cstheme="minorHAnsi"/>
          <w:color w:val="000000"/>
          <w:sz w:val="22"/>
          <w:szCs w:val="22"/>
        </w:rPr>
        <w:t xml:space="preserve">.3 </w:t>
      </w:r>
      <w:r w:rsidR="00F8002A">
        <w:rPr>
          <w:rFonts w:asciiTheme="minorHAnsi" w:hAnsiTheme="minorHAnsi" w:cstheme="minorHAnsi"/>
          <w:color w:val="000000"/>
          <w:sz w:val="22"/>
          <w:szCs w:val="22"/>
        </w:rPr>
        <w:t>Properties of Logarithms</w:t>
      </w:r>
    </w:p>
    <w:p w:rsidR="00776AA8" w:rsidRDefault="00776AA8" w:rsidP="00F8002A">
      <w:pPr>
        <w:rPr>
          <w:rFonts w:asciiTheme="minorHAnsi" w:hAnsiTheme="minorHAnsi" w:cstheme="minorHAnsi"/>
          <w:sz w:val="22"/>
          <w:szCs w:val="22"/>
        </w:rPr>
      </w:pPr>
      <w:r w:rsidRPr="00912AD0">
        <w:rPr>
          <w:rFonts w:asciiTheme="minorHAnsi" w:hAnsiTheme="minorHAnsi" w:cstheme="minorHAnsi"/>
          <w:sz w:val="22"/>
          <w:szCs w:val="22"/>
        </w:rPr>
        <w:t xml:space="preserve">Section </w:t>
      </w:r>
      <w:r w:rsidRPr="00912AD0">
        <w:rPr>
          <w:rFonts w:asciiTheme="minorHAnsi" w:hAnsiTheme="minorHAnsi" w:cstheme="minorHAnsi"/>
          <w:color w:val="000000"/>
          <w:sz w:val="22"/>
          <w:szCs w:val="22"/>
        </w:rPr>
        <w:t xml:space="preserve">3.4 </w:t>
      </w:r>
      <w:r w:rsidR="00F8002A">
        <w:rPr>
          <w:rFonts w:asciiTheme="minorHAnsi" w:hAnsiTheme="minorHAnsi" w:cstheme="minorHAnsi"/>
          <w:color w:val="000000"/>
          <w:sz w:val="22"/>
          <w:szCs w:val="22"/>
        </w:rPr>
        <w:t>Exponential and Logarithmic Equations</w:t>
      </w:r>
    </w:p>
    <w:p w:rsidR="00F8002A" w:rsidRPr="00F8002A" w:rsidRDefault="00F8002A" w:rsidP="00F8002A">
      <w:pPr>
        <w:rPr>
          <w:rFonts w:asciiTheme="minorHAnsi" w:hAnsiTheme="minorHAnsi" w:cstheme="minorHAnsi"/>
          <w:sz w:val="22"/>
          <w:szCs w:val="22"/>
        </w:rPr>
      </w:pPr>
    </w:p>
    <w:p w:rsidR="00776AA8" w:rsidRPr="00912AD0" w:rsidRDefault="00776AA8" w:rsidP="00776AA8">
      <w:pPr>
        <w:rPr>
          <w:rFonts w:asciiTheme="minorHAnsi" w:hAnsiTheme="minorHAnsi" w:cstheme="minorHAnsi"/>
          <w:sz w:val="22"/>
          <w:szCs w:val="22"/>
          <w:u w:val="single"/>
        </w:rPr>
      </w:pPr>
      <w:r w:rsidRPr="00912AD0">
        <w:rPr>
          <w:rFonts w:asciiTheme="minorHAnsi" w:hAnsiTheme="minorHAnsi" w:cstheme="minorHAnsi"/>
          <w:sz w:val="22"/>
          <w:szCs w:val="22"/>
          <w:u w:val="single"/>
        </w:rPr>
        <w:t xml:space="preserve">Chapter 4 – </w:t>
      </w:r>
      <w:r w:rsidR="00F8002A">
        <w:rPr>
          <w:rFonts w:asciiTheme="minorHAnsi" w:hAnsiTheme="minorHAnsi" w:cstheme="minorHAnsi"/>
          <w:sz w:val="22"/>
          <w:szCs w:val="22"/>
          <w:u w:val="single"/>
        </w:rPr>
        <w:t>Trigonometric Functions</w:t>
      </w:r>
    </w:p>
    <w:p w:rsidR="00776AA8" w:rsidRPr="00912AD0" w:rsidRDefault="00776AA8" w:rsidP="00776AA8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912AD0">
        <w:rPr>
          <w:rFonts w:asciiTheme="minorHAnsi" w:hAnsiTheme="minorHAnsi" w:cstheme="minorHAnsi"/>
          <w:sz w:val="22"/>
          <w:szCs w:val="22"/>
        </w:rPr>
        <w:t xml:space="preserve">Section </w:t>
      </w:r>
      <w:r w:rsidRPr="00912AD0">
        <w:rPr>
          <w:rFonts w:asciiTheme="minorHAnsi" w:hAnsiTheme="minorHAnsi" w:cstheme="minorHAnsi"/>
          <w:color w:val="000000"/>
          <w:sz w:val="22"/>
          <w:szCs w:val="22"/>
        </w:rPr>
        <w:t xml:space="preserve">4.1 </w:t>
      </w:r>
      <w:r w:rsidR="00F8002A">
        <w:rPr>
          <w:rFonts w:asciiTheme="minorHAnsi" w:hAnsiTheme="minorHAnsi" w:cstheme="minorHAnsi"/>
          <w:color w:val="000000"/>
          <w:sz w:val="22"/>
          <w:szCs w:val="22"/>
        </w:rPr>
        <w:t>Right Triangle Trigonometry</w:t>
      </w:r>
    </w:p>
    <w:p w:rsidR="00776AA8" w:rsidRPr="00912AD0" w:rsidRDefault="00776AA8" w:rsidP="00776AA8">
      <w:pPr>
        <w:rPr>
          <w:rFonts w:asciiTheme="minorHAnsi" w:hAnsiTheme="minorHAnsi" w:cstheme="minorHAnsi"/>
          <w:sz w:val="22"/>
          <w:szCs w:val="22"/>
        </w:rPr>
      </w:pPr>
      <w:r w:rsidRPr="00912AD0">
        <w:rPr>
          <w:rFonts w:asciiTheme="minorHAnsi" w:hAnsiTheme="minorHAnsi" w:cstheme="minorHAnsi"/>
          <w:sz w:val="22"/>
          <w:szCs w:val="22"/>
        </w:rPr>
        <w:t xml:space="preserve">Section </w:t>
      </w:r>
      <w:r w:rsidRPr="00912AD0">
        <w:rPr>
          <w:rFonts w:asciiTheme="minorHAnsi" w:hAnsiTheme="minorHAnsi" w:cstheme="minorHAnsi"/>
          <w:color w:val="000000"/>
          <w:sz w:val="22"/>
          <w:szCs w:val="22"/>
        </w:rPr>
        <w:t xml:space="preserve">4.2 </w:t>
      </w:r>
      <w:r w:rsidR="00F8002A">
        <w:rPr>
          <w:rFonts w:asciiTheme="minorHAnsi" w:hAnsiTheme="minorHAnsi" w:cstheme="minorHAnsi"/>
          <w:color w:val="000000"/>
          <w:sz w:val="22"/>
          <w:szCs w:val="22"/>
        </w:rPr>
        <w:t>Degrees and Radians</w:t>
      </w:r>
    </w:p>
    <w:p w:rsidR="00776AA8" w:rsidRPr="00912AD0" w:rsidRDefault="00776AA8" w:rsidP="00776AA8">
      <w:pPr>
        <w:rPr>
          <w:rFonts w:asciiTheme="minorHAnsi" w:hAnsiTheme="minorHAnsi" w:cstheme="minorHAnsi"/>
          <w:sz w:val="22"/>
          <w:szCs w:val="22"/>
        </w:rPr>
      </w:pPr>
      <w:r w:rsidRPr="00912AD0">
        <w:rPr>
          <w:rFonts w:asciiTheme="minorHAnsi" w:hAnsiTheme="minorHAnsi" w:cstheme="minorHAnsi"/>
          <w:sz w:val="22"/>
          <w:szCs w:val="22"/>
        </w:rPr>
        <w:t xml:space="preserve">Section </w:t>
      </w:r>
      <w:r w:rsidRPr="00912AD0">
        <w:rPr>
          <w:rFonts w:asciiTheme="minorHAnsi" w:hAnsiTheme="minorHAnsi" w:cstheme="minorHAnsi"/>
          <w:color w:val="000000"/>
          <w:sz w:val="22"/>
          <w:szCs w:val="22"/>
        </w:rPr>
        <w:t xml:space="preserve">4.3 </w:t>
      </w:r>
      <w:r w:rsidR="00F8002A">
        <w:rPr>
          <w:rFonts w:asciiTheme="minorHAnsi" w:hAnsiTheme="minorHAnsi" w:cstheme="minorHAnsi"/>
          <w:color w:val="000000"/>
          <w:sz w:val="22"/>
          <w:szCs w:val="22"/>
        </w:rPr>
        <w:t>Trigonometric Functions of the Unit Circle</w:t>
      </w:r>
    </w:p>
    <w:p w:rsidR="00776AA8" w:rsidRPr="00912AD0" w:rsidRDefault="00776AA8" w:rsidP="00776AA8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912AD0">
        <w:rPr>
          <w:rFonts w:asciiTheme="minorHAnsi" w:hAnsiTheme="minorHAnsi" w:cstheme="minorHAnsi"/>
          <w:sz w:val="22"/>
          <w:szCs w:val="22"/>
        </w:rPr>
        <w:t>Section 4</w:t>
      </w:r>
      <w:r w:rsidRPr="00912AD0">
        <w:rPr>
          <w:rFonts w:asciiTheme="minorHAnsi" w:hAnsiTheme="minorHAnsi" w:cstheme="minorHAnsi"/>
          <w:color w:val="000000"/>
          <w:sz w:val="22"/>
          <w:szCs w:val="22"/>
        </w:rPr>
        <w:t xml:space="preserve">.4 </w:t>
      </w:r>
      <w:r w:rsidR="00F8002A">
        <w:rPr>
          <w:rFonts w:asciiTheme="minorHAnsi" w:hAnsiTheme="minorHAnsi" w:cstheme="minorHAnsi"/>
          <w:color w:val="000000"/>
          <w:sz w:val="22"/>
          <w:szCs w:val="22"/>
        </w:rPr>
        <w:t>Graphing Sine and Cosine Functions</w:t>
      </w:r>
    </w:p>
    <w:p w:rsidR="00776AA8" w:rsidRDefault="00776AA8" w:rsidP="00776AA8">
      <w:pPr>
        <w:rPr>
          <w:rFonts w:asciiTheme="minorHAnsi" w:hAnsiTheme="minorHAnsi" w:cstheme="minorHAnsi"/>
          <w:color w:val="000000"/>
          <w:sz w:val="22"/>
          <w:szCs w:val="22"/>
        </w:rPr>
      </w:pPr>
      <w:r w:rsidRPr="00912AD0">
        <w:rPr>
          <w:rFonts w:asciiTheme="minorHAnsi" w:hAnsiTheme="minorHAnsi" w:cstheme="minorHAnsi"/>
          <w:sz w:val="22"/>
          <w:szCs w:val="22"/>
        </w:rPr>
        <w:t xml:space="preserve">Section </w:t>
      </w:r>
      <w:r w:rsidR="00F8002A">
        <w:rPr>
          <w:rFonts w:asciiTheme="minorHAnsi" w:hAnsiTheme="minorHAnsi" w:cstheme="minorHAnsi"/>
          <w:color w:val="000000"/>
          <w:sz w:val="22"/>
          <w:szCs w:val="22"/>
        </w:rPr>
        <w:t>4.5</w:t>
      </w:r>
      <w:r w:rsidRPr="00912AD0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F8002A">
        <w:rPr>
          <w:rFonts w:asciiTheme="minorHAnsi" w:hAnsiTheme="minorHAnsi" w:cstheme="minorHAnsi"/>
          <w:color w:val="000000"/>
          <w:sz w:val="22"/>
          <w:szCs w:val="22"/>
        </w:rPr>
        <w:t>Graphing Other Trigonometric Functions</w:t>
      </w:r>
    </w:p>
    <w:p w:rsidR="00F8002A" w:rsidRDefault="00F8002A" w:rsidP="00776AA8">
      <w:pPr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Section 4.6 Inverse Trigonometric Functions</w:t>
      </w:r>
    </w:p>
    <w:p w:rsidR="00F8002A" w:rsidRDefault="00F8002A" w:rsidP="00776AA8">
      <w:pPr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Section 4.7 The Law of Sines and the Law of Cosines</w:t>
      </w:r>
      <w:r w:rsidR="00937873">
        <w:rPr>
          <w:rFonts w:asciiTheme="minorHAnsi" w:hAnsiTheme="minorHAnsi" w:cstheme="minorHAnsi"/>
          <w:color w:val="000000"/>
          <w:sz w:val="22"/>
          <w:szCs w:val="22"/>
        </w:rPr>
        <w:t>*</w:t>
      </w:r>
    </w:p>
    <w:p w:rsidR="00F8002A" w:rsidRPr="00912AD0" w:rsidRDefault="00F8002A" w:rsidP="00776AA8">
      <w:pPr>
        <w:rPr>
          <w:rFonts w:asciiTheme="minorHAnsi" w:hAnsiTheme="minorHAnsi" w:cstheme="minorHAnsi"/>
          <w:sz w:val="22"/>
          <w:szCs w:val="22"/>
        </w:rPr>
      </w:pPr>
    </w:p>
    <w:p w:rsidR="00776AA8" w:rsidRPr="00912AD0" w:rsidRDefault="00776AA8" w:rsidP="00776AA8">
      <w:pPr>
        <w:rPr>
          <w:rFonts w:asciiTheme="minorHAnsi" w:hAnsiTheme="minorHAnsi" w:cstheme="minorHAnsi"/>
          <w:sz w:val="22"/>
          <w:szCs w:val="22"/>
          <w:u w:val="single"/>
        </w:rPr>
      </w:pPr>
      <w:r w:rsidRPr="00912AD0">
        <w:rPr>
          <w:rFonts w:asciiTheme="minorHAnsi" w:hAnsiTheme="minorHAnsi" w:cstheme="minorHAnsi"/>
          <w:sz w:val="22"/>
          <w:szCs w:val="22"/>
          <w:u w:val="single"/>
        </w:rPr>
        <w:t xml:space="preserve">Chapter 5 – </w:t>
      </w:r>
      <w:r w:rsidR="00F8002A">
        <w:rPr>
          <w:rFonts w:asciiTheme="minorHAnsi" w:hAnsiTheme="minorHAnsi" w:cstheme="minorHAnsi"/>
          <w:sz w:val="22"/>
          <w:szCs w:val="22"/>
          <w:u w:val="single"/>
        </w:rPr>
        <w:t xml:space="preserve">Trigonometric Identities and </w:t>
      </w:r>
      <w:r w:rsidR="00937873">
        <w:rPr>
          <w:rFonts w:asciiTheme="minorHAnsi" w:hAnsiTheme="minorHAnsi" w:cstheme="minorHAnsi"/>
          <w:sz w:val="22"/>
          <w:szCs w:val="22"/>
          <w:u w:val="single"/>
        </w:rPr>
        <w:t>Equations</w:t>
      </w:r>
    </w:p>
    <w:p w:rsidR="00776AA8" w:rsidRPr="00912AD0" w:rsidRDefault="00776AA8" w:rsidP="00776AA8">
      <w:pPr>
        <w:rPr>
          <w:rFonts w:asciiTheme="minorHAnsi" w:hAnsiTheme="minorHAnsi" w:cstheme="minorHAnsi"/>
          <w:sz w:val="22"/>
          <w:szCs w:val="22"/>
        </w:rPr>
      </w:pPr>
      <w:r w:rsidRPr="00912AD0">
        <w:rPr>
          <w:rFonts w:asciiTheme="minorHAnsi" w:hAnsiTheme="minorHAnsi" w:cstheme="minorHAnsi"/>
          <w:sz w:val="22"/>
          <w:szCs w:val="22"/>
        </w:rPr>
        <w:t xml:space="preserve">Section </w:t>
      </w:r>
      <w:r w:rsidRPr="00912AD0">
        <w:rPr>
          <w:rFonts w:asciiTheme="minorHAnsi" w:hAnsiTheme="minorHAnsi" w:cstheme="minorHAnsi"/>
          <w:color w:val="000000"/>
          <w:sz w:val="22"/>
          <w:szCs w:val="22"/>
        </w:rPr>
        <w:t xml:space="preserve">5.1 </w:t>
      </w:r>
      <w:r w:rsidR="00937873">
        <w:rPr>
          <w:rFonts w:asciiTheme="minorHAnsi" w:hAnsiTheme="minorHAnsi" w:cstheme="minorHAnsi"/>
          <w:color w:val="000000"/>
          <w:sz w:val="22"/>
          <w:szCs w:val="22"/>
        </w:rPr>
        <w:t>Trigonometric Identities</w:t>
      </w:r>
    </w:p>
    <w:p w:rsidR="00776AA8" w:rsidRPr="00912AD0" w:rsidRDefault="00776AA8" w:rsidP="00776AA8">
      <w:pPr>
        <w:rPr>
          <w:rFonts w:asciiTheme="minorHAnsi" w:hAnsiTheme="minorHAnsi" w:cstheme="minorHAnsi"/>
          <w:sz w:val="22"/>
          <w:szCs w:val="22"/>
        </w:rPr>
      </w:pPr>
      <w:r w:rsidRPr="00912AD0">
        <w:rPr>
          <w:rFonts w:asciiTheme="minorHAnsi" w:hAnsiTheme="minorHAnsi" w:cstheme="minorHAnsi"/>
          <w:sz w:val="22"/>
          <w:szCs w:val="22"/>
        </w:rPr>
        <w:t>Section 5</w:t>
      </w:r>
      <w:r w:rsidRPr="00912AD0">
        <w:rPr>
          <w:rFonts w:asciiTheme="minorHAnsi" w:hAnsiTheme="minorHAnsi" w:cstheme="minorHAnsi"/>
          <w:color w:val="000000"/>
          <w:sz w:val="22"/>
          <w:szCs w:val="22"/>
        </w:rPr>
        <w:t xml:space="preserve">.2 </w:t>
      </w:r>
      <w:r w:rsidR="00937873">
        <w:rPr>
          <w:rFonts w:asciiTheme="minorHAnsi" w:hAnsiTheme="minorHAnsi" w:cstheme="minorHAnsi"/>
          <w:color w:val="000000"/>
          <w:sz w:val="22"/>
          <w:szCs w:val="22"/>
        </w:rPr>
        <w:t xml:space="preserve">Verifying </w:t>
      </w:r>
      <w:r w:rsidR="00937873">
        <w:rPr>
          <w:rFonts w:asciiTheme="minorHAnsi" w:hAnsiTheme="minorHAnsi" w:cstheme="minorHAnsi"/>
          <w:color w:val="000000"/>
          <w:sz w:val="22"/>
          <w:szCs w:val="22"/>
        </w:rPr>
        <w:t>Trigonometric Identities</w:t>
      </w:r>
    </w:p>
    <w:p w:rsidR="00776AA8" w:rsidRDefault="00776AA8" w:rsidP="00776AA8">
      <w:pPr>
        <w:rPr>
          <w:rFonts w:asciiTheme="minorHAnsi" w:hAnsiTheme="minorHAnsi" w:cstheme="minorHAnsi"/>
          <w:color w:val="000000"/>
          <w:sz w:val="22"/>
          <w:szCs w:val="22"/>
        </w:rPr>
      </w:pPr>
      <w:r w:rsidRPr="00912AD0">
        <w:rPr>
          <w:rFonts w:asciiTheme="minorHAnsi" w:hAnsiTheme="minorHAnsi" w:cstheme="minorHAnsi"/>
          <w:sz w:val="22"/>
          <w:szCs w:val="22"/>
        </w:rPr>
        <w:t xml:space="preserve">Section </w:t>
      </w:r>
      <w:r w:rsidRPr="00912AD0">
        <w:rPr>
          <w:rFonts w:asciiTheme="minorHAnsi" w:hAnsiTheme="minorHAnsi" w:cstheme="minorHAnsi"/>
          <w:color w:val="000000"/>
          <w:sz w:val="22"/>
          <w:szCs w:val="22"/>
        </w:rPr>
        <w:t xml:space="preserve">5.3 </w:t>
      </w:r>
      <w:r w:rsidR="00937873">
        <w:rPr>
          <w:rFonts w:asciiTheme="minorHAnsi" w:hAnsiTheme="minorHAnsi" w:cstheme="minorHAnsi"/>
          <w:color w:val="000000"/>
          <w:sz w:val="22"/>
          <w:szCs w:val="22"/>
        </w:rPr>
        <w:t>Solving Trigonometric Equations</w:t>
      </w:r>
    </w:p>
    <w:p w:rsidR="00937873" w:rsidRDefault="00937873" w:rsidP="00776AA8">
      <w:pPr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Section 5.4 Sum and Difference Identities*</w:t>
      </w:r>
    </w:p>
    <w:p w:rsidR="00937873" w:rsidRDefault="00937873" w:rsidP="00776AA8">
      <w:pPr>
        <w:rPr>
          <w:rFonts w:asciiTheme="minorHAnsi" w:hAnsiTheme="minorHAnsi" w:cstheme="minorHAnsi"/>
          <w:color w:val="000000"/>
          <w:sz w:val="22"/>
          <w:szCs w:val="22"/>
          <w:u w:val="single"/>
        </w:rPr>
      </w:pPr>
    </w:p>
    <w:p w:rsidR="00937873" w:rsidRDefault="00937873" w:rsidP="00776AA8">
      <w:pPr>
        <w:rPr>
          <w:rFonts w:asciiTheme="minorHAnsi" w:hAnsiTheme="minorHAnsi" w:cstheme="minorHAnsi"/>
          <w:color w:val="000000"/>
          <w:sz w:val="22"/>
          <w:szCs w:val="22"/>
          <w:u w:val="single"/>
        </w:rPr>
      </w:pPr>
      <w:r>
        <w:rPr>
          <w:rFonts w:asciiTheme="minorHAnsi" w:hAnsiTheme="minorHAnsi" w:cstheme="minorHAnsi"/>
          <w:color w:val="000000"/>
          <w:sz w:val="22"/>
          <w:szCs w:val="22"/>
          <w:u w:val="single"/>
        </w:rPr>
        <w:t>Chapter 7 – Conic Sections and Parametric Equations</w:t>
      </w:r>
    </w:p>
    <w:p w:rsidR="00937873" w:rsidRDefault="00937873" w:rsidP="00776AA8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Section 7.1 Parabolas*</w:t>
      </w:r>
    </w:p>
    <w:p w:rsidR="00937873" w:rsidRDefault="00937873" w:rsidP="00776AA8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Section 7.2 Circles</w:t>
      </w:r>
    </w:p>
    <w:p w:rsidR="00937873" w:rsidRDefault="00937873" w:rsidP="00776AA8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Section 7.2 Ellipses*</w:t>
      </w:r>
    </w:p>
    <w:p w:rsidR="00937873" w:rsidRDefault="00937873" w:rsidP="00776AA8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Section 7.3 Hyperbolas*</w:t>
      </w:r>
    </w:p>
    <w:p w:rsidR="00911401" w:rsidRDefault="00937873" w:rsidP="00776AA8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Section 7.5 Parametric Equations</w:t>
      </w:r>
    </w:p>
    <w:p w:rsidR="00937873" w:rsidRPr="00911401" w:rsidRDefault="00937873" w:rsidP="00776AA8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  <w:u w:val="single"/>
        </w:rPr>
        <w:t>Chapter 9 – Polar Coordinates and Complex Numbers</w:t>
      </w:r>
    </w:p>
    <w:p w:rsidR="00937873" w:rsidRDefault="00937873" w:rsidP="00776AA8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Section 9.1 Polar Coordinates</w:t>
      </w:r>
    </w:p>
    <w:p w:rsidR="00937873" w:rsidRDefault="00937873" w:rsidP="00776AA8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Section 9.2 Graphs of Polar Coordinates</w:t>
      </w:r>
    </w:p>
    <w:p w:rsidR="00937873" w:rsidRPr="00937873" w:rsidRDefault="00937873" w:rsidP="00776AA8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Section 9.3 Polar </w:t>
      </w:r>
      <w:r w:rsidR="002821FE">
        <w:rPr>
          <w:rFonts w:asciiTheme="minorHAnsi" w:hAnsiTheme="minorHAnsi" w:cstheme="minorHAnsi"/>
          <w:sz w:val="22"/>
          <w:szCs w:val="22"/>
        </w:rPr>
        <w:t>and Rectangular Forms of Equations</w:t>
      </w:r>
    </w:p>
    <w:p w:rsidR="00776AA8" w:rsidRDefault="00776AA8" w:rsidP="00776AA8"/>
    <w:p w:rsidR="008B0F6A" w:rsidRDefault="00B14FF8">
      <w:pPr>
        <w:rPr>
          <w:rFonts w:asciiTheme="minorHAnsi" w:hAnsiTheme="minorHAnsi" w:cstheme="minorHAnsi"/>
          <w:sz w:val="22"/>
          <w:szCs w:val="22"/>
          <w:u w:val="single"/>
        </w:rPr>
      </w:pPr>
      <w:r>
        <w:rPr>
          <w:rFonts w:asciiTheme="minorHAnsi" w:hAnsiTheme="minorHAnsi" w:cstheme="minorHAnsi"/>
          <w:sz w:val="22"/>
          <w:szCs w:val="22"/>
          <w:u w:val="single"/>
        </w:rPr>
        <w:lastRenderedPageBreak/>
        <w:t>Chapter 8 – Vectors</w:t>
      </w:r>
      <w:bookmarkStart w:id="0" w:name="_GoBack"/>
      <w:bookmarkEnd w:id="0"/>
    </w:p>
    <w:p w:rsidR="00B14FF8" w:rsidRDefault="00B14FF8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Section 8.1 Introduction to Vectors</w:t>
      </w:r>
    </w:p>
    <w:p w:rsidR="00B14FF8" w:rsidRPr="00B14FF8" w:rsidRDefault="00B14FF8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Section 8.2 Vectors in the Coordinate Plane</w:t>
      </w:r>
    </w:p>
    <w:sectPr w:rsidR="00B14FF8" w:rsidRPr="00B14FF8" w:rsidSect="0091140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6AA8"/>
    <w:rsid w:val="002821FE"/>
    <w:rsid w:val="00476509"/>
    <w:rsid w:val="00776AA8"/>
    <w:rsid w:val="008B0F6A"/>
    <w:rsid w:val="00911401"/>
    <w:rsid w:val="00937873"/>
    <w:rsid w:val="00B14FF8"/>
    <w:rsid w:val="00F55869"/>
    <w:rsid w:val="00F80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552FC47"/>
  <w15:chartTrackingRefBased/>
  <w15:docId w15:val="{4643A10D-02AF-1945-86D4-2B054CD005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776AA8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76AA8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297</Words>
  <Characters>1698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2018-08-02T16:39:00Z</dcterms:created>
  <dcterms:modified xsi:type="dcterms:W3CDTF">2018-08-02T17:21:00Z</dcterms:modified>
</cp:coreProperties>
</file>