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CA5" w:rsidRDefault="00592927">
      <w:r w:rsidRPr="00592927">
        <w:rPr>
          <w:noProof/>
        </w:rPr>
        <w:drawing>
          <wp:inline distT="0" distB="0" distL="0" distR="0">
            <wp:extent cx="5943600" cy="39108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1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23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927"/>
    <w:rsid w:val="00223CA5"/>
    <w:rsid w:val="0059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170C7C-335C-4494-8BF5-66D7F9F19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Wales</dc:creator>
  <cp:keywords/>
  <dc:description/>
  <cp:lastModifiedBy>Michael Wales</cp:lastModifiedBy>
  <cp:revision>1</cp:revision>
  <dcterms:created xsi:type="dcterms:W3CDTF">2019-03-18T17:10:00Z</dcterms:created>
  <dcterms:modified xsi:type="dcterms:W3CDTF">2019-03-18T17:10:00Z</dcterms:modified>
</cp:coreProperties>
</file>