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1F8" w:rsidRDefault="00226E34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4166235</wp:posOffset>
                </wp:positionH>
                <wp:positionV relativeFrom="paragraph">
                  <wp:posOffset>80645</wp:posOffset>
                </wp:positionV>
                <wp:extent cx="1943100" cy="457200"/>
                <wp:effectExtent l="13335" t="13970" r="5715" b="5080"/>
                <wp:wrapNone/>
                <wp:docPr id="2" name="Text Box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31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23D3" w:rsidRDefault="00D123D3">
                            <w:pPr>
                              <w:rPr>
                                <w:rFonts w:ascii="Arial" w:hAnsi="Arial" w:cs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</w:rPr>
                              <w:t>The online version of this procedure is official.  Therefore, all printed versions of this document are unofficial copies.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31" o:spid="_x0000_s1026" type="#_x0000_t202" style="position:absolute;left:0;text-align:left;margin-left:328.05pt;margin-top:6.35pt;width:153pt;height:3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">
                <v:textbox>
                  <w:txbxContent>
                    <w:p w:rsidR="00D123D3" w:rsidRDefault="00D123D3">
                      <w:pPr>
                        <w:rPr>
                          <w:rFonts w:ascii="Arial" w:hAnsi="Arial" w:cs="Arial"/>
                          <w:sz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</w:rPr>
                        <w:t>The online version of this procedure is official.  Therefore, all printed versions of this document are unofficial copies.</w:t>
                      </w:r>
                    </w:p>
                  </w:txbxContent>
                </v:textbox>
              </v:shape>
            </w:pict>
          </mc:Fallback>
        </mc:AlternateContent>
      </w:r>
      <w:r w:rsidR="006B71F8">
        <w:rPr>
          <w:rFonts w:ascii="Arial" w:hAnsi="Arial"/>
          <w:b/>
        </w:rPr>
        <w:t xml:space="preserve">SCOPE:  </w:t>
      </w:r>
    </w:p>
    <w:p w:rsidR="006B71F8" w:rsidRDefault="00775C62" w:rsidP="00775C62">
      <w:pPr>
        <w:numPr>
          <w:ilvl w:val="1"/>
          <w:numId w:val="1"/>
        </w:numPr>
        <w:spacing w:after="200"/>
        <w:ind w:right="2520"/>
        <w:rPr>
          <w:rFonts w:ascii="Arial" w:hAnsi="Arial"/>
        </w:rPr>
      </w:pPr>
      <w:r>
        <w:rPr>
          <w:rFonts w:ascii="Arial" w:hAnsi="Arial"/>
        </w:rPr>
        <w:t xml:space="preserve">This </w:t>
      </w:r>
      <w:r w:rsidR="00405B95">
        <w:rPr>
          <w:rFonts w:ascii="Arial" w:hAnsi="Arial"/>
        </w:rPr>
        <w:t>work instruction</w:t>
      </w:r>
      <w:r>
        <w:rPr>
          <w:rFonts w:ascii="Arial" w:hAnsi="Arial"/>
        </w:rPr>
        <w:t xml:space="preserve"> </w:t>
      </w:r>
      <w:r w:rsidR="003C4E52">
        <w:rPr>
          <w:rFonts w:ascii="Arial" w:hAnsi="Arial"/>
        </w:rPr>
        <w:t>communicates</w:t>
      </w:r>
      <w:r>
        <w:rPr>
          <w:rFonts w:ascii="Arial" w:hAnsi="Arial"/>
        </w:rPr>
        <w:t xml:space="preserve"> the process used to </w:t>
      </w:r>
      <w:r w:rsidR="00BF7635">
        <w:rPr>
          <w:rFonts w:ascii="Arial" w:hAnsi="Arial"/>
        </w:rPr>
        <w:t xml:space="preserve">set up an account in the SAP system </w:t>
      </w:r>
      <w:r>
        <w:rPr>
          <w:rFonts w:ascii="Arial" w:hAnsi="Arial"/>
        </w:rPr>
        <w:t xml:space="preserve">for </w:t>
      </w:r>
      <w:r w:rsidR="00C00F6D">
        <w:rPr>
          <w:rFonts w:ascii="Arial" w:hAnsi="Arial"/>
        </w:rPr>
        <w:t>Saint Louis Public Schools</w:t>
      </w:r>
      <w:r>
        <w:rPr>
          <w:rFonts w:ascii="Arial" w:hAnsi="Arial"/>
        </w:rPr>
        <w:t>.</w:t>
      </w: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 xml:space="preserve">RESPONSIBILITY:  </w:t>
      </w:r>
    </w:p>
    <w:p w:rsidR="006B71F8" w:rsidRDefault="00BF7635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 xml:space="preserve">Budget </w:t>
      </w:r>
      <w:r w:rsidR="005A2DA2">
        <w:rPr>
          <w:rFonts w:ascii="Arial" w:hAnsi="Arial"/>
        </w:rPr>
        <w:t>Analyst</w:t>
      </w:r>
    </w:p>
    <w:p w:rsidR="006B71F8" w:rsidRDefault="00226E34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2794635</wp:posOffset>
                </wp:positionH>
                <wp:positionV relativeFrom="paragraph">
                  <wp:posOffset>5715</wp:posOffset>
                </wp:positionV>
                <wp:extent cx="3314700" cy="342900"/>
                <wp:effectExtent l="3810" t="0" r="0" b="3810"/>
                <wp:wrapNone/>
                <wp:docPr id="1" name="Text Box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23D3" w:rsidRDefault="00D123D3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______________________________________     _____________________</w:t>
                            </w:r>
                          </w:p>
                          <w:p w:rsidR="00D123D3" w:rsidRDefault="00D123D3">
                            <w:pPr>
                              <w:rPr>
                                <w:rFonts w:ascii="Arial" w:hAnsi="Arial" w:cs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</w:rPr>
                              <w:t>Signature                                                          Date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0" o:spid="_x0000_s1027" type="#_x0000_t202" style="position:absolute;left:0;text-align:left;margin-left:220.05pt;margin-top:.45pt;width:261pt;height:27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" stroked="f">
                <v:textbox>
                  <w:txbxContent>
                    <w:p w:rsidR="00D123D3" w:rsidRDefault="00D123D3">
                      <w:p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______________________________________     _____________________</w:t>
                      </w:r>
                    </w:p>
                    <w:p w:rsidR="00D123D3" w:rsidRDefault="00D123D3">
                      <w:pPr>
                        <w:rPr>
                          <w:rFonts w:ascii="Arial" w:hAnsi="Arial" w:cs="Arial"/>
                          <w:sz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</w:rPr>
                        <w:t>Signature                                                          Date</w:t>
                      </w:r>
                    </w:p>
                  </w:txbxContent>
                </v:textbox>
              </v:shape>
            </w:pict>
          </mc:Fallback>
        </mc:AlternateContent>
      </w:r>
      <w:r w:rsidR="006B71F8">
        <w:rPr>
          <w:rFonts w:ascii="Arial" w:hAnsi="Arial"/>
          <w:b/>
        </w:rPr>
        <w:t>APPROVAL AUTHORITY:</w:t>
      </w:r>
    </w:p>
    <w:p w:rsidR="006B71F8" w:rsidRDefault="00BF7635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Executive Budget Director</w:t>
      </w: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DEFINITIONS:</w:t>
      </w:r>
    </w:p>
    <w:p w:rsidR="00BF7635" w:rsidRDefault="00BF7635" w:rsidP="00BF7635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SLPS – Saint Louis Public Schools</w:t>
      </w:r>
    </w:p>
    <w:p w:rsidR="009D425E" w:rsidRDefault="00BF7635" w:rsidP="009D425E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SAP – Information system used by SLPS</w:t>
      </w:r>
    </w:p>
    <w:p w:rsidR="009D425E" w:rsidRDefault="009D425E" w:rsidP="009D425E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FMSA – Create Funds Center in FM Area</w:t>
      </w:r>
    </w:p>
    <w:p w:rsidR="009D425E" w:rsidRDefault="009D425E" w:rsidP="009D425E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KS01 – Create Cost Center</w:t>
      </w:r>
    </w:p>
    <w:p w:rsidR="009D425E" w:rsidRDefault="009D425E" w:rsidP="009D425E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FRC3 – Maintain Cost Center to FM Account Assignment</w:t>
      </w:r>
    </w:p>
    <w:p w:rsidR="009D425E" w:rsidRDefault="009D425E" w:rsidP="009D425E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FM9K – Change Budget Structure</w:t>
      </w:r>
    </w:p>
    <w:p w:rsidR="009D425E" w:rsidRDefault="009D425E" w:rsidP="009D425E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FM5I – Create Fund</w:t>
      </w:r>
    </w:p>
    <w:p w:rsidR="009D425E" w:rsidRPr="009D425E" w:rsidRDefault="009D425E" w:rsidP="009D425E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FMG5 – Generate BS Objects from Commitment Item Group</w:t>
      </w:r>
    </w:p>
    <w:p w:rsidR="006B71F8" w:rsidRDefault="00BF7635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WORK INSTRUCTION</w:t>
      </w:r>
      <w:r w:rsidR="006B71F8">
        <w:rPr>
          <w:rFonts w:ascii="Arial" w:hAnsi="Arial"/>
          <w:b/>
        </w:rPr>
        <w:t>:</w:t>
      </w:r>
    </w:p>
    <w:p w:rsidR="006B71F8" w:rsidRDefault="00BF7635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Sign on to SAP</w:t>
      </w:r>
    </w:p>
    <w:p w:rsidR="00BF7635" w:rsidRDefault="00733BD8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 xml:space="preserve">Double click on </w:t>
      </w:r>
      <w:r w:rsidR="00BF7635">
        <w:rPr>
          <w:rFonts w:ascii="Arial" w:hAnsi="Arial"/>
        </w:rPr>
        <w:t>FM</w:t>
      </w:r>
      <w:r w:rsidR="00907B59">
        <w:rPr>
          <w:rFonts w:ascii="Arial" w:hAnsi="Arial"/>
        </w:rPr>
        <w:t>SA</w:t>
      </w:r>
      <w:r w:rsidR="00BF7635">
        <w:rPr>
          <w:rFonts w:ascii="Arial" w:hAnsi="Arial"/>
        </w:rPr>
        <w:t>.</w:t>
      </w:r>
    </w:p>
    <w:p w:rsidR="00907B59" w:rsidRDefault="00BF7635" w:rsidP="00D123D3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Enter the Fund</w:t>
      </w:r>
      <w:r w:rsidR="009D425E">
        <w:rPr>
          <w:rFonts w:ascii="Arial" w:hAnsi="Arial"/>
        </w:rPr>
        <w:t>s</w:t>
      </w:r>
      <w:r>
        <w:rPr>
          <w:rFonts w:ascii="Arial" w:hAnsi="Arial"/>
        </w:rPr>
        <w:t xml:space="preserve"> Center</w:t>
      </w:r>
      <w:r w:rsidR="009D425E">
        <w:rPr>
          <w:rFonts w:ascii="Arial" w:hAnsi="Arial"/>
        </w:rPr>
        <w:t>, the other parameters should default.</w:t>
      </w:r>
      <w:r w:rsidR="00247AF9">
        <w:rPr>
          <w:rFonts w:ascii="Arial" w:hAnsi="Arial"/>
        </w:rPr>
        <w:t xml:space="preserve">  Enter.</w:t>
      </w:r>
    </w:p>
    <w:p w:rsidR="00247AF9" w:rsidRDefault="00247AF9" w:rsidP="00D123D3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Enter the Location Code description in the “Name” field</w:t>
      </w:r>
      <w:r w:rsidR="00BF7635">
        <w:rPr>
          <w:rFonts w:ascii="Arial" w:hAnsi="Arial"/>
        </w:rPr>
        <w:t>.</w:t>
      </w:r>
    </w:p>
    <w:p w:rsidR="00BF7635" w:rsidRDefault="00247AF9" w:rsidP="00D123D3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Enter the Project Code description in the “Description” field.</w:t>
      </w:r>
    </w:p>
    <w:p w:rsidR="00247AF9" w:rsidRPr="00247AF9" w:rsidRDefault="00247AF9" w:rsidP="00D123D3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Enter SAP Username in the “Username” field.</w:t>
      </w:r>
    </w:p>
    <w:p w:rsidR="00247AF9" w:rsidRPr="00247AF9" w:rsidRDefault="007746AE" w:rsidP="00D123D3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Click on the H</w:t>
      </w:r>
      <w:r w:rsidR="00247AF9">
        <w:rPr>
          <w:rFonts w:ascii="Arial" w:hAnsi="Arial"/>
        </w:rPr>
        <w:t>ierarchy tab</w:t>
      </w:r>
      <w:r>
        <w:rPr>
          <w:rFonts w:ascii="Arial" w:hAnsi="Arial"/>
        </w:rPr>
        <w:t xml:space="preserve"> and input the 3 digit location code in the </w:t>
      </w:r>
      <w:r w:rsidR="00247AF9">
        <w:rPr>
          <w:rFonts w:ascii="Arial" w:hAnsi="Arial"/>
        </w:rPr>
        <w:t>“</w:t>
      </w:r>
      <w:r>
        <w:rPr>
          <w:rFonts w:ascii="Arial" w:hAnsi="Arial"/>
        </w:rPr>
        <w:t>Superior Funds Center</w:t>
      </w:r>
      <w:r w:rsidR="00247AF9">
        <w:rPr>
          <w:rFonts w:ascii="Arial" w:hAnsi="Arial"/>
        </w:rPr>
        <w:t>” field</w:t>
      </w:r>
      <w:r>
        <w:rPr>
          <w:rFonts w:ascii="Arial" w:hAnsi="Arial"/>
        </w:rPr>
        <w:t>.</w:t>
      </w:r>
    </w:p>
    <w:p w:rsidR="00BF7635" w:rsidRDefault="00BF7635" w:rsidP="00D123D3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Click save and go to the main menu.</w:t>
      </w:r>
    </w:p>
    <w:p w:rsidR="00BF7635" w:rsidRDefault="00733BD8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 xml:space="preserve">Double click on </w:t>
      </w:r>
      <w:r w:rsidR="00BF7635">
        <w:rPr>
          <w:rFonts w:ascii="Arial" w:hAnsi="Arial"/>
        </w:rPr>
        <w:t>KS01</w:t>
      </w:r>
      <w:r w:rsidR="00247AF9">
        <w:rPr>
          <w:rFonts w:ascii="Arial" w:hAnsi="Arial"/>
        </w:rPr>
        <w:t>.</w:t>
      </w:r>
    </w:p>
    <w:p w:rsidR="00BF7635" w:rsidRDefault="00BF7635" w:rsidP="00D123D3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 xml:space="preserve">Type “SLPS” in controlling area </w:t>
      </w:r>
      <w:r w:rsidR="00247AF9">
        <w:rPr>
          <w:rFonts w:ascii="Arial" w:hAnsi="Arial"/>
        </w:rPr>
        <w:t xml:space="preserve">pop up box </w:t>
      </w:r>
      <w:r>
        <w:rPr>
          <w:rFonts w:ascii="Arial" w:hAnsi="Arial"/>
        </w:rPr>
        <w:t>and click the green check mark.</w:t>
      </w:r>
    </w:p>
    <w:p w:rsidR="008B1AD9" w:rsidRDefault="00BF7635" w:rsidP="00D123D3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Enter the cost center</w:t>
      </w:r>
      <w:r w:rsidR="008B1AD9">
        <w:rPr>
          <w:rFonts w:ascii="Arial" w:hAnsi="Arial"/>
        </w:rPr>
        <w:t xml:space="preserve"> and the start date of the fiscal year.</w:t>
      </w:r>
      <w:r w:rsidR="00247AF9">
        <w:rPr>
          <w:rFonts w:ascii="Arial" w:hAnsi="Arial"/>
        </w:rPr>
        <w:t xml:space="preserve">  Enter.</w:t>
      </w:r>
    </w:p>
    <w:p w:rsidR="00247AF9" w:rsidRDefault="00247AF9" w:rsidP="00D123D3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Type Fund description in the “Name” field.</w:t>
      </w:r>
    </w:p>
    <w:p w:rsidR="00247AF9" w:rsidRDefault="00247AF9" w:rsidP="00D123D3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lastRenderedPageBreak/>
        <w:t>Type Project Code description in the “Description” field.</w:t>
      </w:r>
    </w:p>
    <w:p w:rsidR="00247AF9" w:rsidRDefault="00247AF9" w:rsidP="00D123D3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Type username in the “Person Responsible” field.</w:t>
      </w:r>
    </w:p>
    <w:p w:rsidR="00247AF9" w:rsidRDefault="00247AF9" w:rsidP="00D123D3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Type L in the “Cost Center Category” field.</w:t>
      </w:r>
    </w:p>
    <w:p w:rsidR="00B85E06" w:rsidRDefault="00B85E06" w:rsidP="00D123D3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Type the Location number in the “Hierarchy Area” field.</w:t>
      </w:r>
    </w:p>
    <w:p w:rsidR="00B85E06" w:rsidRDefault="00B85E06" w:rsidP="00D123D3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Type the Fund number in the “Business Area” field.</w:t>
      </w:r>
    </w:p>
    <w:p w:rsidR="00B85E06" w:rsidRDefault="00B85E06" w:rsidP="00D123D3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Type USD in the “Currency” field.</w:t>
      </w:r>
    </w:p>
    <w:p w:rsidR="00BF7635" w:rsidRDefault="008B1AD9" w:rsidP="00D123D3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Click save and go to the main menu.</w:t>
      </w:r>
    </w:p>
    <w:p w:rsidR="008B1AD9" w:rsidRDefault="00733BD8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 xml:space="preserve">Double click on </w:t>
      </w:r>
      <w:r w:rsidR="008B1AD9">
        <w:rPr>
          <w:rFonts w:ascii="Arial" w:hAnsi="Arial"/>
        </w:rPr>
        <w:t>FRC3.</w:t>
      </w:r>
    </w:p>
    <w:p w:rsidR="008B1AD9" w:rsidRDefault="00B85E06" w:rsidP="00D123D3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Enter the C</w:t>
      </w:r>
      <w:r w:rsidR="008B1AD9">
        <w:rPr>
          <w:rFonts w:ascii="Arial" w:hAnsi="Arial"/>
        </w:rPr>
        <w:t xml:space="preserve">ost </w:t>
      </w:r>
      <w:r>
        <w:rPr>
          <w:rFonts w:ascii="Arial" w:hAnsi="Arial"/>
        </w:rPr>
        <w:t>C</w:t>
      </w:r>
      <w:r w:rsidR="008B1AD9">
        <w:rPr>
          <w:rFonts w:ascii="Arial" w:hAnsi="Arial"/>
        </w:rPr>
        <w:t>enter.</w:t>
      </w:r>
      <w:r>
        <w:rPr>
          <w:rFonts w:ascii="Arial" w:hAnsi="Arial"/>
        </w:rPr>
        <w:t xml:space="preserve">  Enter.</w:t>
      </w:r>
    </w:p>
    <w:p w:rsidR="00B85E06" w:rsidRDefault="00EF6311" w:rsidP="00D123D3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Type the</w:t>
      </w:r>
      <w:r w:rsidR="00B85E06">
        <w:rPr>
          <w:rFonts w:ascii="Arial" w:hAnsi="Arial"/>
        </w:rPr>
        <w:t xml:space="preserve"> Funds Center in the “Funds </w:t>
      </w:r>
      <w:proofErr w:type="spellStart"/>
      <w:r w:rsidR="00B85E06">
        <w:rPr>
          <w:rFonts w:ascii="Arial" w:hAnsi="Arial"/>
        </w:rPr>
        <w:t>ctr</w:t>
      </w:r>
      <w:proofErr w:type="spellEnd"/>
      <w:r w:rsidR="00B85E06">
        <w:rPr>
          <w:rFonts w:ascii="Arial" w:hAnsi="Arial"/>
        </w:rPr>
        <w:t>” field.</w:t>
      </w:r>
    </w:p>
    <w:p w:rsidR="008B1AD9" w:rsidRDefault="008B1AD9" w:rsidP="00D123D3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Click save and go to the main menu.</w:t>
      </w:r>
    </w:p>
    <w:p w:rsidR="008B1AD9" w:rsidRDefault="00733BD8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 xml:space="preserve">Double click on </w:t>
      </w:r>
      <w:r w:rsidR="008B1AD9">
        <w:rPr>
          <w:rFonts w:ascii="Arial" w:hAnsi="Arial"/>
        </w:rPr>
        <w:t>FM9K.</w:t>
      </w:r>
    </w:p>
    <w:p w:rsidR="00B85E06" w:rsidRDefault="00B85E06" w:rsidP="00D123D3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Type the Funds Center in the “Funds Center” field</w:t>
      </w:r>
      <w:r w:rsidR="007F355B">
        <w:rPr>
          <w:rFonts w:ascii="Arial" w:hAnsi="Arial"/>
        </w:rPr>
        <w:t>.</w:t>
      </w:r>
    </w:p>
    <w:p w:rsidR="00B85E06" w:rsidRDefault="00B85E06" w:rsidP="00D123D3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Type the Fund-Function in the “Fund” field</w:t>
      </w:r>
      <w:r w:rsidR="007F355B">
        <w:rPr>
          <w:rFonts w:ascii="Arial" w:hAnsi="Arial"/>
        </w:rPr>
        <w:t>.</w:t>
      </w:r>
    </w:p>
    <w:p w:rsidR="00D123D3" w:rsidRDefault="00D123D3" w:rsidP="00D123D3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If Fund error occurs:</w:t>
      </w:r>
    </w:p>
    <w:p w:rsidR="00D123D3" w:rsidRDefault="00D123D3" w:rsidP="00D123D3">
      <w:pPr>
        <w:numPr>
          <w:ilvl w:val="3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Exit and to the main menu.</w:t>
      </w:r>
    </w:p>
    <w:p w:rsidR="00D123D3" w:rsidRDefault="00733BD8" w:rsidP="00D123D3">
      <w:pPr>
        <w:numPr>
          <w:ilvl w:val="3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 xml:space="preserve">Double click on </w:t>
      </w:r>
      <w:r w:rsidR="00D123D3">
        <w:rPr>
          <w:rFonts w:ascii="Arial" w:hAnsi="Arial"/>
        </w:rPr>
        <w:t>FM5I</w:t>
      </w:r>
      <w:r>
        <w:rPr>
          <w:rFonts w:ascii="Arial" w:hAnsi="Arial"/>
        </w:rPr>
        <w:t>.</w:t>
      </w:r>
    </w:p>
    <w:p w:rsidR="00D123D3" w:rsidRDefault="00D123D3" w:rsidP="00D123D3">
      <w:pPr>
        <w:numPr>
          <w:ilvl w:val="3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Type the Fund-Function combination in the “Fund” field.  Enter.</w:t>
      </w:r>
    </w:p>
    <w:p w:rsidR="00D123D3" w:rsidRDefault="00D123D3" w:rsidP="00D123D3">
      <w:pPr>
        <w:numPr>
          <w:ilvl w:val="3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Type the Fund description in the “Name” field.</w:t>
      </w:r>
    </w:p>
    <w:p w:rsidR="00D123D3" w:rsidRDefault="00D123D3" w:rsidP="00D123D3">
      <w:pPr>
        <w:numPr>
          <w:ilvl w:val="3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Type the Function description in the “Description” field.</w:t>
      </w:r>
    </w:p>
    <w:p w:rsidR="00D123D3" w:rsidRDefault="00D123D3" w:rsidP="00D123D3">
      <w:pPr>
        <w:numPr>
          <w:ilvl w:val="3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Type the accurate “Valid from” and “Valid to” dates.</w:t>
      </w:r>
    </w:p>
    <w:p w:rsidR="00D123D3" w:rsidRDefault="00D123D3" w:rsidP="00D123D3">
      <w:pPr>
        <w:numPr>
          <w:ilvl w:val="3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Type SLPS in the “</w:t>
      </w:r>
      <w:proofErr w:type="spellStart"/>
      <w:r>
        <w:rPr>
          <w:rFonts w:ascii="Arial" w:hAnsi="Arial"/>
        </w:rPr>
        <w:t>Bdgt</w:t>
      </w:r>
      <w:proofErr w:type="spellEnd"/>
      <w:r>
        <w:rPr>
          <w:rFonts w:ascii="Arial" w:hAnsi="Arial"/>
        </w:rPr>
        <w:t xml:space="preserve"> profile fund” field.</w:t>
      </w:r>
    </w:p>
    <w:p w:rsidR="00D123D3" w:rsidRDefault="00D123D3" w:rsidP="00D123D3">
      <w:pPr>
        <w:numPr>
          <w:ilvl w:val="3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Type the Fund number in the “Funds application” field.</w:t>
      </w:r>
    </w:p>
    <w:p w:rsidR="00D123D3" w:rsidRDefault="00D123D3" w:rsidP="00D123D3">
      <w:pPr>
        <w:numPr>
          <w:ilvl w:val="3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Check the “Balance update” box.</w:t>
      </w:r>
    </w:p>
    <w:p w:rsidR="00D123D3" w:rsidRDefault="00D123D3" w:rsidP="00D123D3">
      <w:pPr>
        <w:numPr>
          <w:ilvl w:val="3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Click save and go to the main menu.</w:t>
      </w:r>
    </w:p>
    <w:p w:rsidR="00D123D3" w:rsidRDefault="00D123D3" w:rsidP="00D123D3">
      <w:pPr>
        <w:numPr>
          <w:ilvl w:val="3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Go back to 5.5</w:t>
      </w:r>
    </w:p>
    <w:p w:rsidR="008B1AD9" w:rsidRDefault="00B85E06" w:rsidP="00D123D3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Check the “Use BS Templates” box</w:t>
      </w:r>
      <w:r w:rsidR="001C1254">
        <w:rPr>
          <w:rFonts w:ascii="Arial" w:hAnsi="Arial"/>
        </w:rPr>
        <w:t>.</w:t>
      </w:r>
      <w:r>
        <w:rPr>
          <w:rFonts w:ascii="Arial" w:hAnsi="Arial"/>
        </w:rPr>
        <w:t xml:space="preserve">  Enter.</w:t>
      </w:r>
    </w:p>
    <w:p w:rsidR="007F355B" w:rsidRDefault="007F355B" w:rsidP="00D123D3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Type SLPS in the “</w:t>
      </w:r>
      <w:proofErr w:type="spellStart"/>
      <w:r>
        <w:rPr>
          <w:rFonts w:ascii="Arial" w:hAnsi="Arial"/>
        </w:rPr>
        <w:t>Bdgt</w:t>
      </w:r>
      <w:proofErr w:type="spellEnd"/>
      <w:r>
        <w:rPr>
          <w:rFonts w:ascii="Arial" w:hAnsi="Arial"/>
        </w:rPr>
        <w:t xml:space="preserve"> </w:t>
      </w:r>
      <w:proofErr w:type="spellStart"/>
      <w:proofErr w:type="gramStart"/>
      <w:r>
        <w:rPr>
          <w:rFonts w:ascii="Arial" w:hAnsi="Arial"/>
        </w:rPr>
        <w:t>Str</w:t>
      </w:r>
      <w:proofErr w:type="spellEnd"/>
      <w:proofErr w:type="gram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Tp</w:t>
      </w:r>
      <w:proofErr w:type="spellEnd"/>
      <w:r>
        <w:rPr>
          <w:rFonts w:ascii="Arial" w:hAnsi="Arial"/>
        </w:rPr>
        <w:t>” field.</w:t>
      </w:r>
    </w:p>
    <w:p w:rsidR="001C1254" w:rsidRDefault="001C1254" w:rsidP="00D123D3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Click save and go to the main menu.</w:t>
      </w:r>
    </w:p>
    <w:p w:rsidR="001C1254" w:rsidRDefault="00733BD8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lastRenderedPageBreak/>
        <w:t xml:space="preserve">Double click on </w:t>
      </w:r>
      <w:r w:rsidR="00AB3D44">
        <w:rPr>
          <w:rFonts w:ascii="Arial" w:hAnsi="Arial"/>
        </w:rPr>
        <w:t>FMG5</w:t>
      </w:r>
      <w:bookmarkStart w:id="0" w:name="_GoBack"/>
      <w:bookmarkEnd w:id="0"/>
      <w:r w:rsidR="00AB3D44">
        <w:rPr>
          <w:rFonts w:ascii="Arial" w:hAnsi="Arial"/>
        </w:rPr>
        <w:t>.</w:t>
      </w:r>
    </w:p>
    <w:p w:rsidR="00AB3D44" w:rsidRDefault="00AB3D44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Type the Fund-Function in the “Fund” field; multiple Fund-Function combinations can be entered by clicking the arrow to the right of the field.</w:t>
      </w:r>
    </w:p>
    <w:p w:rsidR="001C1254" w:rsidRPr="00AB3D44" w:rsidRDefault="00AB3D44" w:rsidP="00AB3D44">
      <w:pPr>
        <w:numPr>
          <w:ilvl w:val="1"/>
          <w:numId w:val="1"/>
        </w:numPr>
        <w:spacing w:after="200"/>
        <w:rPr>
          <w:rFonts w:ascii="Arial" w:hAnsi="Arial"/>
        </w:rPr>
      </w:pPr>
      <w:r w:rsidRPr="00AB3D44">
        <w:rPr>
          <w:rFonts w:ascii="Arial" w:hAnsi="Arial"/>
        </w:rPr>
        <w:t>Uncheck the “Test Run” box.</w:t>
      </w:r>
    </w:p>
    <w:p w:rsidR="001C1254" w:rsidRDefault="00AB3D44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Click on the C</w:t>
      </w:r>
      <w:r w:rsidR="001C1254">
        <w:rPr>
          <w:rFonts w:ascii="Arial" w:hAnsi="Arial"/>
        </w:rPr>
        <w:t xml:space="preserve">lock </w:t>
      </w:r>
      <w:r>
        <w:rPr>
          <w:rFonts w:ascii="Arial" w:hAnsi="Arial"/>
        </w:rPr>
        <w:t xml:space="preserve">with the Check Mark </w:t>
      </w:r>
      <w:r w:rsidR="001C1254">
        <w:rPr>
          <w:rFonts w:ascii="Arial" w:hAnsi="Arial"/>
        </w:rPr>
        <w:t>to execute.</w:t>
      </w: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ASSOCIATED DOCUMENTS:</w:t>
      </w:r>
    </w:p>
    <w:p w:rsidR="006B71F8" w:rsidRDefault="001C1254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Account error listing</w:t>
      </w: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RECORD RETENTION TABLE: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767"/>
        <w:gridCol w:w="1768"/>
        <w:gridCol w:w="1767"/>
        <w:gridCol w:w="1768"/>
        <w:gridCol w:w="1768"/>
      </w:tblGrid>
      <w:tr w:rsidR="006B71F8">
        <w:tc>
          <w:tcPr>
            <w:tcW w:w="1767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Identification</w:t>
            </w: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Storage</w:t>
            </w:r>
          </w:p>
        </w:tc>
        <w:tc>
          <w:tcPr>
            <w:tcW w:w="1767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Retention</w:t>
            </w: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Disposition</w:t>
            </w: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Protection</w:t>
            </w:r>
          </w:p>
        </w:tc>
      </w:tr>
      <w:tr w:rsidR="006B71F8">
        <w:tc>
          <w:tcPr>
            <w:tcW w:w="1767" w:type="dxa"/>
          </w:tcPr>
          <w:p w:rsidR="006B71F8" w:rsidRDefault="001C1254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Chart of Accounts</w:t>
            </w:r>
          </w:p>
        </w:tc>
        <w:tc>
          <w:tcPr>
            <w:tcW w:w="1768" w:type="dxa"/>
          </w:tcPr>
          <w:p w:rsidR="006B71F8" w:rsidRDefault="001C1254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File cabinet</w:t>
            </w:r>
          </w:p>
        </w:tc>
        <w:tc>
          <w:tcPr>
            <w:tcW w:w="1767" w:type="dxa"/>
          </w:tcPr>
          <w:p w:rsidR="006B71F8" w:rsidRDefault="001C1254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1 year</w:t>
            </w:r>
          </w:p>
        </w:tc>
        <w:tc>
          <w:tcPr>
            <w:tcW w:w="1768" w:type="dxa"/>
          </w:tcPr>
          <w:p w:rsidR="006B71F8" w:rsidRDefault="001C1254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Discard as desired</w:t>
            </w:r>
          </w:p>
        </w:tc>
        <w:tc>
          <w:tcPr>
            <w:tcW w:w="1768" w:type="dxa"/>
          </w:tcPr>
          <w:p w:rsidR="006B71F8" w:rsidRDefault="001C1254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Secured office</w:t>
            </w:r>
          </w:p>
        </w:tc>
      </w:tr>
      <w:tr w:rsidR="006B71F8">
        <w:tc>
          <w:tcPr>
            <w:tcW w:w="1767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1767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</w:tr>
    </w:tbl>
    <w:p w:rsidR="006B71F8" w:rsidRDefault="006B71F8">
      <w:pPr>
        <w:spacing w:after="200"/>
        <w:jc w:val="both"/>
        <w:rPr>
          <w:rFonts w:ascii="Arial" w:hAnsi="Arial"/>
          <w:b/>
        </w:rPr>
      </w:pP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REVISION HISTORY: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278"/>
        <w:gridCol w:w="810"/>
        <w:gridCol w:w="6750"/>
      </w:tblGrid>
      <w:tr w:rsidR="006B71F8" w:rsidTr="00AB3D44">
        <w:tc>
          <w:tcPr>
            <w:tcW w:w="1278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Date:</w:t>
            </w:r>
          </w:p>
        </w:tc>
        <w:tc>
          <w:tcPr>
            <w:tcW w:w="810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Rev.</w:t>
            </w:r>
          </w:p>
        </w:tc>
        <w:tc>
          <w:tcPr>
            <w:tcW w:w="6750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Description of Revision:</w:t>
            </w:r>
          </w:p>
        </w:tc>
      </w:tr>
      <w:tr w:rsidR="006B71F8" w:rsidTr="00AB3D44">
        <w:tc>
          <w:tcPr>
            <w:tcW w:w="1278" w:type="dxa"/>
          </w:tcPr>
          <w:p w:rsidR="006B71F8" w:rsidRDefault="00AB3D44" w:rsidP="002C2D7C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11/08/07</w:t>
            </w:r>
          </w:p>
        </w:tc>
        <w:tc>
          <w:tcPr>
            <w:tcW w:w="810" w:type="dxa"/>
          </w:tcPr>
          <w:p w:rsidR="006B71F8" w:rsidRDefault="001C1254" w:rsidP="00AB3D44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A</w:t>
            </w:r>
          </w:p>
        </w:tc>
        <w:tc>
          <w:tcPr>
            <w:tcW w:w="6750" w:type="dxa"/>
          </w:tcPr>
          <w:p w:rsidR="00AB3D44" w:rsidRDefault="001C1254" w:rsidP="00AB3D44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Initial Release</w:t>
            </w:r>
          </w:p>
        </w:tc>
      </w:tr>
      <w:tr w:rsidR="006B71F8" w:rsidTr="00AB3D44">
        <w:tc>
          <w:tcPr>
            <w:tcW w:w="1278" w:type="dxa"/>
          </w:tcPr>
          <w:p w:rsidR="006B71F8" w:rsidRDefault="00AB3D44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04/28/09</w:t>
            </w:r>
          </w:p>
        </w:tc>
        <w:tc>
          <w:tcPr>
            <w:tcW w:w="810" w:type="dxa"/>
          </w:tcPr>
          <w:p w:rsidR="006B71F8" w:rsidRDefault="00AB3D44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B</w:t>
            </w:r>
          </w:p>
        </w:tc>
        <w:tc>
          <w:tcPr>
            <w:tcW w:w="6750" w:type="dxa"/>
          </w:tcPr>
          <w:p w:rsidR="006B71F8" w:rsidRDefault="00AB3D44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1</w:t>
            </w:r>
            <w:r w:rsidRPr="00AB3D44">
              <w:rPr>
                <w:rFonts w:ascii="Arial" w:hAnsi="Arial"/>
                <w:vertAlign w:val="superscript"/>
              </w:rPr>
              <w:t>st</w:t>
            </w:r>
            <w:r>
              <w:rPr>
                <w:rFonts w:ascii="Arial" w:hAnsi="Arial"/>
              </w:rPr>
              <w:t xml:space="preserve"> Revision</w:t>
            </w:r>
          </w:p>
        </w:tc>
      </w:tr>
      <w:tr w:rsidR="006B71F8" w:rsidTr="00AB3D44">
        <w:tc>
          <w:tcPr>
            <w:tcW w:w="1278" w:type="dxa"/>
          </w:tcPr>
          <w:p w:rsidR="006B71F8" w:rsidRDefault="00AB3D44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06/13/12</w:t>
            </w:r>
          </w:p>
        </w:tc>
        <w:tc>
          <w:tcPr>
            <w:tcW w:w="810" w:type="dxa"/>
          </w:tcPr>
          <w:p w:rsidR="006B71F8" w:rsidRDefault="00AB3D44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C</w:t>
            </w:r>
          </w:p>
        </w:tc>
        <w:tc>
          <w:tcPr>
            <w:tcW w:w="6750" w:type="dxa"/>
          </w:tcPr>
          <w:p w:rsidR="006B71F8" w:rsidRDefault="00AB3D44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2</w:t>
            </w:r>
            <w:r w:rsidRPr="00AB3D44">
              <w:rPr>
                <w:rFonts w:ascii="Arial" w:hAnsi="Arial"/>
                <w:vertAlign w:val="superscript"/>
              </w:rPr>
              <w:t>nd</w:t>
            </w:r>
            <w:r>
              <w:rPr>
                <w:rFonts w:ascii="Arial" w:hAnsi="Arial"/>
              </w:rPr>
              <w:t xml:space="preserve"> Revision</w:t>
            </w:r>
          </w:p>
        </w:tc>
      </w:tr>
    </w:tbl>
    <w:p w:rsidR="006B71F8" w:rsidRDefault="006B71F8">
      <w:pPr>
        <w:spacing w:after="200"/>
        <w:jc w:val="both"/>
        <w:rPr>
          <w:rFonts w:ascii="Arial" w:hAnsi="Arial"/>
          <w:b/>
        </w:rPr>
      </w:pPr>
    </w:p>
    <w:p w:rsidR="006B71F8" w:rsidRDefault="006B71F8">
      <w:pPr>
        <w:spacing w:before="80" w:after="80"/>
        <w:jc w:val="center"/>
        <w:rPr>
          <w:rFonts w:ascii="Arial" w:hAnsi="Arial"/>
          <w:b/>
          <w:spacing w:val="80"/>
        </w:rPr>
      </w:pPr>
    </w:p>
    <w:p w:rsidR="006B71F8" w:rsidRDefault="006B71F8">
      <w:pPr>
        <w:spacing w:before="80" w:after="80"/>
        <w:jc w:val="center"/>
        <w:rPr>
          <w:rFonts w:ascii="Arial" w:hAnsi="Arial"/>
          <w:b/>
          <w:spacing w:val="80"/>
        </w:rPr>
      </w:pPr>
    </w:p>
    <w:p w:rsidR="006B71F8" w:rsidRDefault="006B71F8">
      <w:pPr>
        <w:spacing w:before="80" w:after="80"/>
        <w:jc w:val="center"/>
        <w:rPr>
          <w:rFonts w:ascii="Arial" w:hAnsi="Arial"/>
          <w:b/>
          <w:spacing w:val="80"/>
        </w:rPr>
      </w:pPr>
      <w:r>
        <w:rPr>
          <w:rFonts w:ascii="Arial" w:hAnsi="Arial"/>
          <w:b/>
          <w:spacing w:val="80"/>
        </w:rPr>
        <w:t xml:space="preserve">***End of procedure***   </w:t>
      </w:r>
    </w:p>
    <w:p w:rsidR="006B71F8" w:rsidRDefault="006B71F8">
      <w:pPr>
        <w:spacing w:before="80" w:after="80"/>
        <w:jc w:val="center"/>
        <w:rPr>
          <w:rFonts w:ascii="Arial" w:hAnsi="Arial"/>
          <w:b/>
          <w:spacing w:val="80"/>
        </w:rPr>
      </w:pPr>
    </w:p>
    <w:sectPr w:rsidR="006B71F8" w:rsidSect="004556F2">
      <w:headerReference w:type="default" r:id="rId8"/>
      <w:footerReference w:type="default" r:id="rId9"/>
      <w:pgSz w:w="12240" w:h="15840"/>
      <w:pgMar w:top="1440" w:right="1800" w:bottom="1440" w:left="1800" w:header="720" w:footer="92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23D3" w:rsidRDefault="00D123D3">
      <w:r>
        <w:separator/>
      </w:r>
    </w:p>
  </w:endnote>
  <w:endnote w:type="continuationSeparator" w:id="0">
    <w:p w:rsidR="00D123D3" w:rsidRDefault="00D123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23D3" w:rsidRDefault="00D123D3">
    <w:pPr>
      <w:pStyle w:val="Footer"/>
      <w:pBdr>
        <w:top w:val="single" w:sz="8" w:space="1" w:color="auto"/>
      </w:pBdr>
      <w:rPr>
        <w:rFonts w:ascii="Arial" w:hAnsi="Arial"/>
        <w:sz w:val="8"/>
      </w:rPr>
    </w:pPr>
    <w:r>
      <w:rPr>
        <w:rFonts w:ascii="Arial" w:hAnsi="Arial"/>
        <w:sz w:val="8"/>
      </w:rPr>
      <w:t xml:space="preserve">   </w:t>
    </w:r>
  </w:p>
  <w:p w:rsidR="00D123D3" w:rsidRDefault="00D123D3">
    <w:pPr>
      <w:pStyle w:val="Title"/>
      <w:tabs>
        <w:tab w:val="left" w:pos="0"/>
        <w:tab w:val="center" w:pos="4320"/>
        <w:tab w:val="right" w:pos="8640"/>
      </w:tabs>
      <w:jc w:val="left"/>
      <w:rPr>
        <w:sz w:val="20"/>
      </w:rPr>
    </w:pPr>
    <w:r>
      <w:rPr>
        <w:sz w:val="20"/>
      </w:rPr>
      <w:t xml:space="preserve">Date:  </w:t>
    </w:r>
    <w:r w:rsidR="00AB3D44">
      <w:rPr>
        <w:sz w:val="20"/>
      </w:rPr>
      <w:t>06/13/12</w:t>
    </w:r>
    <w:r>
      <w:rPr>
        <w:sz w:val="20"/>
      </w:rPr>
      <w:t xml:space="preserve">; Rev. </w:t>
    </w:r>
    <w:r w:rsidR="00AB3D44">
      <w:rPr>
        <w:sz w:val="20"/>
      </w:rPr>
      <w:t>C</w:t>
    </w:r>
    <w:r>
      <w:rPr>
        <w:sz w:val="20"/>
      </w:rPr>
      <w:tab/>
      <w:t>BUD-W003</w:t>
    </w:r>
    <w:r>
      <w:rPr>
        <w:sz w:val="20"/>
      </w:rPr>
      <w:tab/>
      <w:t xml:space="preserve">Page </w:t>
    </w:r>
    <w:r>
      <w:rPr>
        <w:rStyle w:val="PageNumber"/>
        <w:sz w:val="20"/>
      </w:rPr>
      <w:fldChar w:fldCharType="begin"/>
    </w:r>
    <w:r>
      <w:rPr>
        <w:rStyle w:val="PageNumber"/>
        <w:sz w:val="20"/>
      </w:rPr>
      <w:instrText xml:space="preserve"> PAGE </w:instrText>
    </w:r>
    <w:r>
      <w:rPr>
        <w:rStyle w:val="PageNumber"/>
        <w:sz w:val="20"/>
      </w:rPr>
      <w:fldChar w:fldCharType="separate"/>
    </w:r>
    <w:r w:rsidR="00733BD8">
      <w:rPr>
        <w:rStyle w:val="PageNumber"/>
        <w:noProof/>
        <w:sz w:val="20"/>
      </w:rPr>
      <w:t>1</w:t>
    </w:r>
    <w:r>
      <w:rPr>
        <w:rStyle w:val="PageNumber"/>
        <w:sz w:val="20"/>
      </w:rPr>
      <w:fldChar w:fldCharType="end"/>
    </w:r>
    <w:r>
      <w:rPr>
        <w:sz w:val="20"/>
      </w:rPr>
      <w:t xml:space="preserve"> of </w:t>
    </w:r>
    <w:r>
      <w:rPr>
        <w:rStyle w:val="PageNumber"/>
        <w:sz w:val="20"/>
      </w:rPr>
      <w:fldChar w:fldCharType="begin"/>
    </w:r>
    <w:r>
      <w:rPr>
        <w:rStyle w:val="PageNumber"/>
        <w:sz w:val="20"/>
      </w:rPr>
      <w:instrText xml:space="preserve"> NUMPAGES </w:instrText>
    </w:r>
    <w:r>
      <w:rPr>
        <w:rStyle w:val="PageNumber"/>
        <w:sz w:val="20"/>
      </w:rPr>
      <w:fldChar w:fldCharType="separate"/>
    </w:r>
    <w:r w:rsidR="00733BD8">
      <w:rPr>
        <w:rStyle w:val="PageNumber"/>
        <w:noProof/>
        <w:sz w:val="20"/>
      </w:rPr>
      <w:t>3</w:t>
    </w:r>
    <w:r>
      <w:rPr>
        <w:rStyle w:val="PageNumb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23D3" w:rsidRDefault="00D123D3">
      <w:r>
        <w:separator/>
      </w:r>
    </w:p>
  </w:footnote>
  <w:footnote w:type="continuationSeparator" w:id="0">
    <w:p w:rsidR="00D123D3" w:rsidRDefault="00D123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23D3" w:rsidRDefault="00733BD8">
    <w:pPr>
      <w:pStyle w:val="Header"/>
      <w:jc w:val="center"/>
      <w:rPr>
        <w:rFonts w:ascii="Arial Black" w:hAnsi="Arial Black"/>
        <w:sz w:val="24"/>
      </w:rPr>
    </w:pPr>
    <w:r>
      <w:rPr>
        <w:rFonts w:ascii="Arial Black" w:hAnsi="Arial Black"/>
        <w:sz w:val="24"/>
      </w:rPr>
      <w:pict>
        <v:rect id="_x0000_i1025" style="width:0;height:1.5pt" o:hralign="center" o:hrstd="t" o:hr="t" fillcolor="gray" stroked="f"/>
      </w:pict>
    </w:r>
  </w:p>
  <w:p w:rsidR="00D123D3" w:rsidRDefault="00D123D3">
    <w:pPr>
      <w:pStyle w:val="Header"/>
      <w:jc w:val="center"/>
      <w:rPr>
        <w:rFonts w:ascii="Arial Black" w:hAnsi="Arial Black"/>
        <w:sz w:val="24"/>
      </w:rPr>
    </w:pPr>
    <w:r>
      <w:rPr>
        <w:rFonts w:ascii="Arial Black" w:hAnsi="Arial Black"/>
        <w:sz w:val="24"/>
      </w:rPr>
      <w:t>ACCOUNT SET-UP (BUD-W003)</w:t>
    </w:r>
  </w:p>
  <w:p w:rsidR="00D123D3" w:rsidRDefault="00D123D3">
    <w:pPr>
      <w:pStyle w:val="Header"/>
      <w:jc w:val="center"/>
      <w:rPr>
        <w:rFonts w:ascii="Arial" w:hAnsi="Arial"/>
        <w:sz w:val="16"/>
      </w:rPr>
    </w:pPr>
    <w:r>
      <w:rPr>
        <w:rFonts w:ascii="Arial" w:hAnsi="Arial"/>
      </w:rPr>
      <w:t>SAINT LOUIS PUBLIC SCHOOLS</w:t>
    </w:r>
  </w:p>
  <w:p w:rsidR="00D123D3" w:rsidRDefault="00733BD8">
    <w:pPr>
      <w:pStyle w:val="Header"/>
      <w:jc w:val="center"/>
      <w:rPr>
        <w:rFonts w:ascii="Arial" w:hAnsi="Arial"/>
        <w:sz w:val="16"/>
      </w:rPr>
    </w:pPr>
    <w:r>
      <w:rPr>
        <w:rFonts w:ascii="Arial Black" w:hAnsi="Arial Black"/>
        <w:sz w:val="24"/>
      </w:rPr>
      <w:pict>
        <v:rect id="_x0000_i1026" style="width:0;height:1.5pt" o:hralign="center" o:hrstd="t" o:hr="t" fillcolor="gray" stroked="f"/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DB55B1"/>
    <w:multiLevelType w:val="multilevel"/>
    <w:tmpl w:val="716A50C0"/>
    <w:lvl w:ilvl="0">
      <w:start w:val="1"/>
      <w:numFmt w:val="decimal"/>
      <w:lvlText w:val="%1.0"/>
      <w:lvlJc w:val="left"/>
      <w:pPr>
        <w:tabs>
          <w:tab w:val="num" w:pos="360"/>
        </w:tabs>
        <w:ind w:left="360" w:hanging="360"/>
      </w:pPr>
      <w:rPr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68"/>
        </w:tabs>
        <w:ind w:left="1368" w:hanging="576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088"/>
        </w:tabs>
        <w:ind w:left="208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6387">
      <o:colormenu v:ext="edit" strokecolor="non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C62"/>
    <w:rsid w:val="000B175B"/>
    <w:rsid w:val="001B58EB"/>
    <w:rsid w:val="001C1254"/>
    <w:rsid w:val="001F0795"/>
    <w:rsid w:val="00226E34"/>
    <w:rsid w:val="00247AF9"/>
    <w:rsid w:val="002C2D72"/>
    <w:rsid w:val="002C2D7C"/>
    <w:rsid w:val="003C4E52"/>
    <w:rsid w:val="003E5FAA"/>
    <w:rsid w:val="00405B95"/>
    <w:rsid w:val="004556F2"/>
    <w:rsid w:val="004F1DE7"/>
    <w:rsid w:val="005A2DA2"/>
    <w:rsid w:val="006B71F8"/>
    <w:rsid w:val="00733BD8"/>
    <w:rsid w:val="0073609D"/>
    <w:rsid w:val="007746AE"/>
    <w:rsid w:val="00775C62"/>
    <w:rsid w:val="007D6467"/>
    <w:rsid w:val="007F355B"/>
    <w:rsid w:val="00880BB3"/>
    <w:rsid w:val="008843C2"/>
    <w:rsid w:val="008B1AD9"/>
    <w:rsid w:val="00907B59"/>
    <w:rsid w:val="009D425E"/>
    <w:rsid w:val="009E2C7A"/>
    <w:rsid w:val="00A2639B"/>
    <w:rsid w:val="00AB3D44"/>
    <w:rsid w:val="00B85E06"/>
    <w:rsid w:val="00BF1A60"/>
    <w:rsid w:val="00BF7635"/>
    <w:rsid w:val="00C00F6D"/>
    <w:rsid w:val="00C061C3"/>
    <w:rsid w:val="00C217A5"/>
    <w:rsid w:val="00C852A8"/>
    <w:rsid w:val="00CF5546"/>
    <w:rsid w:val="00D123D3"/>
    <w:rsid w:val="00E214EC"/>
    <w:rsid w:val="00E23A8A"/>
    <w:rsid w:val="00EF6311"/>
    <w:rsid w:val="00FA6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7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56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4556F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4556F2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4556F2"/>
    <w:pPr>
      <w:jc w:val="center"/>
    </w:pPr>
    <w:rPr>
      <w:rFonts w:ascii="Arial" w:hAnsi="Arial"/>
      <w:sz w:val="52"/>
    </w:rPr>
  </w:style>
  <w:style w:type="character" w:styleId="PageNumber">
    <w:name w:val="page number"/>
    <w:basedOn w:val="DefaultParagraphFont"/>
    <w:rsid w:val="004556F2"/>
  </w:style>
  <w:style w:type="paragraph" w:styleId="BalloonText">
    <w:name w:val="Balloon Text"/>
    <w:basedOn w:val="Normal"/>
    <w:link w:val="BalloonTextChar"/>
    <w:uiPriority w:val="99"/>
    <w:semiHidden/>
    <w:unhideWhenUsed/>
    <w:rsid w:val="002C2D7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2D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56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4556F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4556F2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4556F2"/>
    <w:pPr>
      <w:jc w:val="center"/>
    </w:pPr>
    <w:rPr>
      <w:rFonts w:ascii="Arial" w:hAnsi="Arial"/>
      <w:sz w:val="52"/>
    </w:rPr>
  </w:style>
  <w:style w:type="character" w:styleId="PageNumber">
    <w:name w:val="page number"/>
    <w:basedOn w:val="DefaultParagraphFont"/>
    <w:rsid w:val="004556F2"/>
  </w:style>
  <w:style w:type="paragraph" w:styleId="BalloonText">
    <w:name w:val="Balloon Text"/>
    <w:basedOn w:val="Normal"/>
    <w:link w:val="BalloonTextChar"/>
    <w:uiPriority w:val="99"/>
    <w:semiHidden/>
    <w:unhideWhenUsed/>
    <w:rsid w:val="002C2D7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2D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545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Performance Solutions</Company>
  <LinksUpToDate>false</LinksUpToDate>
  <CharactersWithSpaces>2934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Performance Solutions</dc:creator>
  <cp:lastModifiedBy>swickers6965</cp:lastModifiedBy>
  <cp:revision>6</cp:revision>
  <cp:lastPrinted>2002-11-01T16:16:00Z</cp:lastPrinted>
  <dcterms:created xsi:type="dcterms:W3CDTF">2012-06-13T15:11:00Z</dcterms:created>
  <dcterms:modified xsi:type="dcterms:W3CDTF">2012-06-19T18:17:00Z</dcterms:modified>
</cp:coreProperties>
</file>