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B5A" w:rsidRDefault="00C1654D">
      <w:pPr>
        <w:spacing w:after="0" w:line="240" w:lineRule="auto"/>
        <w:jc w:val="center"/>
        <w:rPr>
          <w:rFonts w:ascii="Trebuchet MS" w:eastAsia="Trebuchet MS" w:hAnsi="Trebuchet MS" w:cs="Trebuchet MS"/>
          <w:sz w:val="24"/>
          <w:szCs w:val="24"/>
        </w:rPr>
      </w:pPr>
      <w:bookmarkStart w:id="0" w:name="_GoBack"/>
      <w:bookmarkEnd w:id="0"/>
      <w:r>
        <w:rPr>
          <w:rFonts w:ascii="Trebuchet MS" w:eastAsia="Trebuchet MS" w:hAnsi="Trebuchet MS" w:cs="Trebuchet MS"/>
          <w:sz w:val="24"/>
          <w:szCs w:val="24"/>
        </w:rPr>
        <w:t>Adams Elementary Pre-K Lesson</w:t>
      </w: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 xml:space="preserve">Teachers: </w:t>
      </w:r>
      <w:r>
        <w:rPr>
          <w:rFonts w:ascii="Trebuchet MS" w:eastAsia="Trebuchet MS" w:hAnsi="Trebuchet MS" w:cs="Trebuchet MS"/>
        </w:rPr>
        <w:t>Sanders/Thompson</w:t>
      </w:r>
      <w:r>
        <w:rPr>
          <w:rFonts w:ascii="Trebuchet MS" w:eastAsia="Trebuchet MS" w:hAnsi="Trebuchet MS" w:cs="Trebuchet MS"/>
          <w:b/>
        </w:rPr>
        <w:t xml:space="preserve">   Topic: Black History- Famous </w:t>
      </w:r>
      <w:proofErr w:type="gramStart"/>
      <w:r>
        <w:rPr>
          <w:rFonts w:ascii="Trebuchet MS" w:eastAsia="Trebuchet MS" w:hAnsi="Trebuchet MS" w:cs="Trebuchet MS"/>
          <w:b/>
        </w:rPr>
        <w:t>Poets</w:t>
      </w:r>
      <w:r>
        <w:rPr>
          <w:rFonts w:ascii="Trebuchet MS" w:eastAsia="Trebuchet MS" w:hAnsi="Trebuchet MS" w:cs="Trebuchet MS"/>
          <w:b/>
          <w:sz w:val="20"/>
          <w:szCs w:val="20"/>
        </w:rPr>
        <w:t>(</w:t>
      </w:r>
      <w:proofErr w:type="gramEnd"/>
      <w:r>
        <w:rPr>
          <w:rFonts w:ascii="Trebuchet MS" w:eastAsia="Trebuchet MS" w:hAnsi="Trebuchet MS" w:cs="Trebuchet MS"/>
          <w:b/>
          <w:sz w:val="20"/>
          <w:szCs w:val="20"/>
        </w:rPr>
        <w:t xml:space="preserve">Nikki Giovanni) </w:t>
      </w:r>
      <w:r>
        <w:rPr>
          <w:rFonts w:ascii="Trebuchet MS" w:eastAsia="Trebuchet MS" w:hAnsi="Trebuchet MS" w:cs="Trebuchet MS"/>
          <w:b/>
          <w:sz w:val="20"/>
          <w:szCs w:val="20"/>
        </w:rPr>
        <w:tab/>
      </w:r>
      <w:r>
        <w:rPr>
          <w:rFonts w:ascii="Trebuchet MS" w:eastAsia="Trebuchet MS" w:hAnsi="Trebuchet MS" w:cs="Trebuchet MS"/>
          <w:b/>
        </w:rPr>
        <w:t xml:space="preserve">Week Of: </w:t>
      </w:r>
      <w:r>
        <w:rPr>
          <w:rFonts w:ascii="Trebuchet MS" w:eastAsia="Trebuchet MS" w:hAnsi="Trebuchet MS" w:cs="Trebuchet MS"/>
        </w:rPr>
        <w:t>2/22-2/26/2021</w:t>
      </w:r>
    </w:p>
    <w:p w:rsidR="004E7B5A" w:rsidRDefault="004E7B5A">
      <w:pPr>
        <w:spacing w:after="0" w:line="240" w:lineRule="auto"/>
        <w:rPr>
          <w:rFonts w:ascii="Trebuchet MS" w:eastAsia="Trebuchet MS" w:hAnsi="Trebuchet MS" w:cs="Trebuchet MS"/>
        </w:rPr>
      </w:pPr>
    </w:p>
    <w:p w:rsidR="004E7B5A" w:rsidRDefault="00C1654D">
      <w:pPr>
        <w:spacing w:line="240" w:lineRule="auto"/>
        <w:rPr>
          <w:rFonts w:ascii="Trebuchet MS" w:eastAsia="Trebuchet MS" w:hAnsi="Trebuchet MS" w:cs="Trebuchet MS"/>
          <w:sz w:val="12"/>
          <w:szCs w:val="12"/>
        </w:rPr>
      </w:pPr>
      <w:r>
        <w:rPr>
          <w:rFonts w:ascii="Trebuchet MS" w:eastAsia="Trebuchet MS" w:hAnsi="Trebuchet MS" w:cs="Trebuchet MS"/>
          <w:b/>
          <w:sz w:val="20"/>
          <w:szCs w:val="20"/>
        </w:rPr>
        <w:t xml:space="preserve">Essential Questions: </w:t>
      </w:r>
      <w:r>
        <w:rPr>
          <w:rFonts w:ascii="Trebuchet MS" w:eastAsia="Trebuchet MS" w:hAnsi="Trebuchet MS" w:cs="Trebuchet MS"/>
          <w:sz w:val="20"/>
          <w:szCs w:val="20"/>
        </w:rPr>
        <w:t>What is a poem? Why are they fun to say? What is a rhyme/rhyming word in the story/poem? What is “measurement”? How can we tell which object is long/longer? How do we know which one is shorter, when using the ruler? How many inches long is ___? (foot, hand</w:t>
      </w:r>
      <w:r>
        <w:rPr>
          <w:rFonts w:ascii="Trebuchet MS" w:eastAsia="Trebuchet MS" w:hAnsi="Trebuchet MS" w:cs="Trebuchet MS"/>
          <w:sz w:val="20"/>
          <w:szCs w:val="20"/>
        </w:rPr>
        <w:t>, book, etc.) What things can we use to measure how long ___ is? (objects around room/house/standard tools-</w:t>
      </w:r>
      <w:proofErr w:type="gramStart"/>
      <w:r>
        <w:rPr>
          <w:rFonts w:ascii="Trebuchet MS" w:eastAsia="Trebuchet MS" w:hAnsi="Trebuchet MS" w:cs="Trebuchet MS"/>
          <w:sz w:val="20"/>
          <w:szCs w:val="20"/>
        </w:rPr>
        <w:t>rulers</w:t>
      </w:r>
      <w:proofErr w:type="gramEnd"/>
      <w:r>
        <w:rPr>
          <w:rFonts w:ascii="Trebuchet MS" w:eastAsia="Trebuchet MS" w:hAnsi="Trebuchet MS" w:cs="Trebuchet MS"/>
          <w:sz w:val="20"/>
          <w:szCs w:val="20"/>
        </w:rPr>
        <w:t>/tape measures/yard stick)</w:t>
      </w:r>
    </w:p>
    <w:p w:rsidR="004E7B5A" w:rsidRDefault="00C1654D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12"/>
          <w:szCs w:val="12"/>
        </w:rPr>
        <w:t>--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identify and describe a poem/poetry. Students will understand the meaning of a poem. Students will </w:t>
      </w:r>
      <w:r>
        <w:rPr>
          <w:rFonts w:ascii="Trebuchet MS" w:eastAsia="Trebuchet MS" w:hAnsi="Trebuchet MS" w:cs="Trebuchet MS"/>
          <w:sz w:val="20"/>
          <w:szCs w:val="20"/>
        </w:rPr>
        <w:t xml:space="preserve">answer simple comprehension questions about poetry (or a story). Students will identify a way to measure </w:t>
      </w:r>
      <w:r>
        <w:rPr>
          <w:rFonts w:ascii="Trebuchet MS" w:eastAsia="Trebuchet MS" w:hAnsi="Trebuchet MS" w:cs="Trebuchet MS"/>
          <w:b/>
          <w:sz w:val="20"/>
          <w:szCs w:val="20"/>
        </w:rPr>
        <w:t>using standard materials</w:t>
      </w:r>
      <w:r>
        <w:rPr>
          <w:rFonts w:ascii="Trebuchet MS" w:eastAsia="Trebuchet MS" w:hAnsi="Trebuchet MS" w:cs="Trebuchet MS"/>
          <w:sz w:val="20"/>
          <w:szCs w:val="20"/>
        </w:rPr>
        <w:t xml:space="preserve"> (tape measure, rulers, yard stick, etc.) </w:t>
      </w:r>
      <w:proofErr w:type="gramStart"/>
      <w:r>
        <w:rPr>
          <w:rFonts w:ascii="Trebuchet MS" w:eastAsia="Trebuchet MS" w:hAnsi="Trebuchet MS" w:cs="Trebuchet MS"/>
          <w:sz w:val="20"/>
          <w:szCs w:val="20"/>
        </w:rPr>
        <w:t>and  begin</w:t>
      </w:r>
      <w:proofErr w:type="gramEnd"/>
      <w:r>
        <w:rPr>
          <w:rFonts w:ascii="Trebuchet MS" w:eastAsia="Trebuchet MS" w:hAnsi="Trebuchet MS" w:cs="Trebuchet MS"/>
          <w:sz w:val="20"/>
          <w:szCs w:val="20"/>
        </w:rPr>
        <w:t xml:space="preserve"> to imitate patterns</w:t>
      </w:r>
    </w:p>
    <w:p w:rsidR="004E7B5A" w:rsidRDefault="00C1654D">
      <w:pPr>
        <w:spacing w:line="240" w:lineRule="auto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Missouri Early Learning Standards (Objectives):</w:t>
      </w: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Cognit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ive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(Math &amp; Science)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Math: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develop cognitive thinking. The students will use language, vocabulary, and physical representations to measure </w:t>
      </w:r>
      <w:r>
        <w:rPr>
          <w:rFonts w:ascii="Trebuchet MS" w:eastAsia="Trebuchet MS" w:hAnsi="Trebuchet MS" w:cs="Trebuchet MS"/>
          <w:b/>
          <w:sz w:val="20"/>
          <w:szCs w:val="20"/>
        </w:rPr>
        <w:t>using standard materials</w:t>
      </w:r>
      <w:r>
        <w:rPr>
          <w:rFonts w:ascii="Trebuchet MS" w:eastAsia="Trebuchet MS" w:hAnsi="Trebuchet MS" w:cs="Trebuchet MS"/>
          <w:sz w:val="20"/>
          <w:szCs w:val="20"/>
        </w:rPr>
        <w:t xml:space="preserve"> (tape measure, rulers, yard stick, etc.) </w:t>
      </w:r>
      <w:r>
        <w:rPr>
          <w:rFonts w:ascii="Comic Sans MS" w:eastAsia="Comic Sans MS" w:hAnsi="Comic Sans MS" w:cs="Comic Sans MS"/>
          <w:sz w:val="20"/>
          <w:szCs w:val="20"/>
        </w:rPr>
        <w:t>Students will begin to construct and extend size patterns;</w:t>
      </w: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observations/predictions. </w:t>
      </w: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  <w:b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Representational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(Literacy):</w:t>
      </w:r>
      <w:r>
        <w:rPr>
          <w:rFonts w:ascii="Trebuchet MS" w:eastAsia="Trebuchet MS" w:hAnsi="Trebuchet MS" w:cs="Trebuchet MS"/>
          <w:i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</w:t>
      </w:r>
      <w:r>
        <w:rPr>
          <w:rFonts w:ascii="Trebuchet MS" w:eastAsia="Trebuchet MS" w:hAnsi="Trebuchet MS" w:cs="Trebuchet MS"/>
          <w:sz w:val="20"/>
          <w:szCs w:val="20"/>
        </w:rPr>
        <w:t>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, focusing on pre-reading skills and answering simple comprehension questions.</w:t>
      </w: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Physical Development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 xml:space="preserve">(Health/Safety): </w:t>
      </w:r>
      <w:r>
        <w:rPr>
          <w:rFonts w:ascii="Trebuchet MS" w:eastAsia="Trebuchet MS" w:hAnsi="Trebuchet MS" w:cs="Trebuchet MS"/>
          <w:sz w:val="20"/>
          <w:szCs w:val="20"/>
        </w:rPr>
        <w:t>Students will develop motor skills for personally meaningful pur</w:t>
      </w:r>
      <w:r>
        <w:rPr>
          <w:rFonts w:ascii="Trebuchet MS" w:eastAsia="Trebuchet MS" w:hAnsi="Trebuchet MS" w:cs="Trebuchet MS"/>
          <w:sz w:val="20"/>
          <w:szCs w:val="20"/>
        </w:rPr>
        <w:t>poses by participating in fine and gross-motor skills, including writing and outdoor/motor activities.</w:t>
      </w: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Social Emotional/ Approaches to Learning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(Social Studies)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cooperate and collaborate as a member of a school-learning community/name virtua</w:t>
      </w:r>
      <w:r>
        <w:rPr>
          <w:rFonts w:ascii="Trebuchet MS" w:eastAsia="Trebuchet MS" w:hAnsi="Trebuchet MS" w:cs="Trebuchet MS"/>
          <w:sz w:val="20"/>
          <w:szCs w:val="20"/>
        </w:rPr>
        <w:t xml:space="preserve">l/in-person classroom rules. </w:t>
      </w:r>
    </w:p>
    <w:p w:rsidR="004E7B5A" w:rsidRDefault="00C1654D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Domains/Measures Considerations:</w:t>
      </w:r>
    </w:p>
    <w:p w:rsidR="004E7B5A" w:rsidRDefault="004E7B5A">
      <w:pPr>
        <w:spacing w:after="0" w:line="240" w:lineRule="auto"/>
        <w:rPr>
          <w:rFonts w:ascii="Trebuchet MS" w:eastAsia="Trebuchet MS" w:hAnsi="Trebuchet MS" w:cs="Trebuchet MS"/>
          <w:b/>
          <w:sz w:val="12"/>
          <w:szCs w:val="12"/>
          <w:u w:val="single"/>
        </w:rPr>
      </w:pPr>
    </w:p>
    <w:tbl>
      <w:tblPr>
        <w:tblStyle w:val="afffff0"/>
        <w:tblW w:w="112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6975"/>
      </w:tblGrid>
      <w:tr w:rsidR="004E7B5A">
        <w:trPr>
          <w:trHeight w:val="259"/>
        </w:trPr>
        <w:tc>
          <w:tcPr>
            <w:tcW w:w="42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E7B5A" w:rsidRDefault="00C1654D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Domain</w:t>
            </w:r>
          </w:p>
        </w:tc>
        <w:tc>
          <w:tcPr>
            <w:tcW w:w="69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E7B5A" w:rsidRDefault="00C1654D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Measure Considerations (#)</w:t>
            </w:r>
          </w:p>
        </w:tc>
      </w:tr>
      <w:tr w:rsidR="004E7B5A">
        <w:trPr>
          <w:trHeight w:val="378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(ATL-REG #1-7)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4E7B5A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Social &amp; Emotional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(SED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ers</w:t>
            </w:r>
          </w:p>
        </w:tc>
      </w:tr>
      <w:tr w:rsidR="004E7B5A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Language &amp; Literacy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(LLD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4E7B5A">
        <w:trPr>
          <w:trHeight w:val="539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(ELD #1-4) 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4E7B5A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(COG #1-11)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ral World</w:t>
            </w:r>
          </w:p>
        </w:tc>
      </w:tr>
      <w:tr w:rsidR="004E7B5A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(PD-HLTH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4E7B5A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(HSS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4E7B5A">
        <w:trPr>
          <w:trHeight w:val="367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Visual &amp; Performing Arts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(VPA #1-4)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VPA 1 Visual Art, VPA 4 Dance</w:t>
            </w:r>
          </w:p>
        </w:tc>
      </w:tr>
    </w:tbl>
    <w:p w:rsidR="004E7B5A" w:rsidRDefault="004E7B5A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:rsidR="004E7B5A" w:rsidRDefault="00C1654D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Essential Questions &amp; Whole-Group </w:t>
      </w:r>
    </w:p>
    <w:tbl>
      <w:tblPr>
        <w:tblStyle w:val="afffff1"/>
        <w:tblW w:w="1125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0"/>
        <w:gridCol w:w="5820"/>
      </w:tblGrid>
      <w:tr w:rsidR="004E7B5A">
        <w:trPr>
          <w:trHeight w:val="178"/>
        </w:trPr>
        <w:tc>
          <w:tcPr>
            <w:tcW w:w="543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4E7B5A" w:rsidRDefault="00C1654D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Math</w:t>
            </w:r>
          </w:p>
        </w:tc>
        <w:tc>
          <w:tcPr>
            <w:tcW w:w="582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4E7B5A" w:rsidRDefault="00C1654D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ELA</w:t>
            </w:r>
          </w:p>
        </w:tc>
      </w:tr>
      <w:tr w:rsidR="004E7B5A">
        <w:trPr>
          <w:trHeight w:val="802"/>
        </w:trPr>
        <w:tc>
          <w:tcPr>
            <w:tcW w:w="543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numPr>
                <w:ilvl w:val="0"/>
                <w:numId w:val="1"/>
              </w:numPr>
              <w:spacing w:line="276" w:lineRule="auto"/>
              <w:rPr>
                <w:rFonts w:ascii="Trebuchet MS" w:eastAsia="Trebuchet MS" w:hAnsi="Trebuchet MS" w:cs="Trebuchet MS"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pattern?</w:t>
            </w:r>
          </w:p>
          <w:p w:rsidR="004E7B5A" w:rsidRDefault="00C1654D">
            <w:pPr>
              <w:numPr>
                <w:ilvl w:val="0"/>
                <w:numId w:val="1"/>
              </w:numPr>
              <w:spacing w:line="276" w:lineRule="auto"/>
              <w:rPr>
                <w:rFonts w:ascii="Trebuchet MS" w:eastAsia="Trebuchet MS" w:hAnsi="Trebuchet MS" w:cs="Trebuchet MS"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comes next in the pattern? What kind of pattern is it?</w:t>
            </w:r>
          </w:p>
          <w:p w:rsidR="004E7B5A" w:rsidRDefault="00C1654D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inches tall/long is the book?</w:t>
            </w:r>
          </w:p>
          <w:p w:rsidR="004E7B5A" w:rsidRDefault="00C1654D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inches tall/long is your foot?</w:t>
            </w:r>
          </w:p>
          <w:p w:rsidR="004E7B5A" w:rsidRDefault="00C1654D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Create a AB pattern</w:t>
            </w:r>
            <w:r>
              <w:rPr>
                <w:rFonts w:ascii="Trebuchet MS" w:eastAsia="Trebuchet MS" w:hAnsi="Trebuchet MS" w:cs="Trebuchet MS"/>
                <w:sz w:val="18"/>
                <w:szCs w:val="18"/>
              </w:rPr>
              <w:t>?</w:t>
            </w:r>
          </w:p>
          <w:p w:rsidR="004E7B5A" w:rsidRDefault="004E7B5A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C1654D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poem? What is poetry?</w:t>
            </w:r>
          </w:p>
          <w:p w:rsidR="004E7B5A" w:rsidRDefault="00C1654D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 you think the poet was trying to tell us?</w:t>
            </w:r>
          </w:p>
          <w:p w:rsidR="004E7B5A" w:rsidRDefault="00C1654D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1" w:name="_heading=h.amm7kghh3uks" w:colFirst="0" w:colLast="0"/>
            <w:bookmarkEnd w:id="1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words in the poem sound the same? (at the end)</w:t>
            </w:r>
          </w:p>
          <w:p w:rsidR="004E7B5A" w:rsidRDefault="00C1654D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2" w:name="_heading=h.87an9bu42fmr" w:colFirst="0" w:colLast="0"/>
            <w:bookmarkEnd w:id="2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Who is ___ (poet)? What was their life like?</w:t>
            </w:r>
          </w:p>
          <w:p w:rsidR="004E7B5A" w:rsidRDefault="00C1654D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3" w:name="_heading=h.gggyb3jcbrqt" w:colFirst="0" w:colLast="0"/>
            <w:bookmarkEnd w:id="3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Why do people enjoy hearing poetry?</w:t>
            </w:r>
          </w:p>
          <w:p w:rsidR="004E7B5A" w:rsidRDefault="00C1654D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4" w:name="_heading=h.ihcahnbfg1ar" w:colFirst="0" w:colLast="0"/>
            <w:bookmarkEnd w:id="4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does the poem mean?</w:t>
            </w:r>
          </w:p>
        </w:tc>
      </w:tr>
      <w:tr w:rsidR="004E7B5A">
        <w:trPr>
          <w:trHeight w:val="802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4E7B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4E7B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4E7B5A">
        <w:trPr>
          <w:trHeight w:val="838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4E7B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E7B5A" w:rsidRDefault="004E7B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:rsidR="004E7B5A" w:rsidRDefault="004E7B5A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</w:p>
    <w:p w:rsidR="004E7B5A" w:rsidRDefault="004E7B5A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</w:p>
    <w:p w:rsidR="004E7B5A" w:rsidRDefault="00C1654D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>Literacy/Language Focus</w:t>
      </w:r>
    </w:p>
    <w:tbl>
      <w:tblPr>
        <w:tblStyle w:val="afffff2"/>
        <w:tblW w:w="11310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5"/>
        <w:gridCol w:w="2805"/>
        <w:gridCol w:w="2805"/>
        <w:gridCol w:w="3165"/>
      </w:tblGrid>
      <w:tr w:rsidR="004E7B5A">
        <w:trPr>
          <w:trHeight w:val="240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E7B5A" w:rsidRDefault="00C1654D">
            <w:pPr>
              <w:rPr>
                <w:rFonts w:ascii="Trebuchet MS" w:eastAsia="Trebuchet MS" w:hAnsi="Trebuchet MS" w:cs="Trebuchet MS"/>
              </w:rPr>
            </w:pPr>
            <w:bookmarkStart w:id="5" w:name="_heading=h.gjdgxs" w:colFirst="0" w:colLast="0"/>
            <w:bookmarkEnd w:id="5"/>
            <w:r>
              <w:rPr>
                <w:rFonts w:ascii="Trebuchet MS" w:eastAsia="Trebuchet MS" w:hAnsi="Trebuchet MS" w:cs="Trebuchet MS"/>
                <w:b/>
              </w:rPr>
              <w:t xml:space="preserve">Synchronous Activities (whole group): Questions: 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bookmarkStart w:id="6" w:name="_heading=h.wju4lsc0yg02" w:colFirst="0" w:colLast="0"/>
            <w:bookmarkEnd w:id="6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bookmarkStart w:id="7" w:name="_heading=h.omce0cbpzb7r" w:colFirst="0" w:colLast="0"/>
            <w:bookmarkEnd w:id="7"/>
            <w:r>
              <w:rPr>
                <w:rFonts w:ascii="Trebuchet MS" w:eastAsia="Trebuchet MS" w:hAnsi="Trebuchet MS" w:cs="Trebuchet MS"/>
              </w:rPr>
              <w:t>What did the poem mean?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bookmarkStart w:id="8" w:name="_heading=h.q90qczf04bxs" w:colFirst="0" w:colLast="0"/>
            <w:bookmarkEnd w:id="8"/>
            <w:r>
              <w:rPr>
                <w:rFonts w:ascii="Trebuchet MS" w:eastAsia="Trebuchet MS" w:hAnsi="Trebuchet MS" w:cs="Trebuchet MS"/>
              </w:rPr>
              <w:t>How can we figure out the meaning in the poem?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Who is ___ (poet)? What was their life like?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What can we use to measure?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How long is ____? What tool do you need to answer the question?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What </w:t>
            </w:r>
            <w:proofErr w:type="gramStart"/>
            <w:r>
              <w:rPr>
                <w:rFonts w:ascii="Trebuchet MS" w:eastAsia="Trebuchet MS" w:hAnsi="Trebuchet MS" w:cs="Trebuchet MS"/>
              </w:rPr>
              <w:t>is  a</w:t>
            </w:r>
            <w:proofErr w:type="gramEnd"/>
            <w:r>
              <w:rPr>
                <w:rFonts w:ascii="Trebuchet MS" w:eastAsia="Trebuchet MS" w:hAnsi="Trebuchet MS" w:cs="Trebuchet MS"/>
              </w:rPr>
              <w:t xml:space="preserve"> pattern?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What type of pattern is it?</w:t>
            </w:r>
          </w:p>
          <w:p w:rsidR="004E7B5A" w:rsidRDefault="00C1654D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When do we need “tape me</w:t>
            </w:r>
            <w:r>
              <w:rPr>
                <w:rFonts w:ascii="Trebuchet MS" w:eastAsia="Trebuchet MS" w:hAnsi="Trebuchet MS" w:cs="Trebuchet MS"/>
              </w:rPr>
              <w:t>asures”?</w:t>
            </w:r>
          </w:p>
          <w:p w:rsidR="004E7B5A" w:rsidRDefault="00C1654D">
            <w:pPr>
              <w:rPr>
                <w:rFonts w:ascii="Trebuchet MS" w:eastAsia="Trebuchet MS" w:hAnsi="Trebuchet MS" w:cs="Trebuchet MS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4E7B5A">
        <w:trPr>
          <w:trHeight w:val="494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>Topic Vocabulary: Black History Month- Poets</w:t>
            </w:r>
            <w:r>
              <w:rPr>
                <w:rFonts w:ascii="Trebuchet MS" w:eastAsia="Trebuchet MS" w:hAnsi="Trebuchet MS" w:cs="Trebuchet MS"/>
              </w:rPr>
              <w:t>, rhyme, rhyming, rhyming word, size words (big/small, long/short/tall),std. measurement, non-standard measurement, measure, measuring, numbers 0-20, basic 2D shapes (circle, rectangle, triangle, square, rhombus)</w:t>
            </w:r>
          </w:p>
        </w:tc>
      </w:tr>
      <w:tr w:rsidR="004E7B5A">
        <w:trPr>
          <w:trHeight w:val="2769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4E7B5A" w:rsidRDefault="00C1654D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Small Group/Focus Activity: </w:t>
            </w:r>
            <w:r>
              <w:rPr>
                <w:rFonts w:ascii="Trebuchet MS" w:eastAsia="Trebuchet MS" w:hAnsi="Trebuchet MS" w:cs="Trebuchet MS"/>
              </w:rPr>
              <w:t>During small g</w:t>
            </w:r>
            <w:r>
              <w:rPr>
                <w:rFonts w:ascii="Trebuchet MS" w:eastAsia="Trebuchet MS" w:hAnsi="Trebuchet MS" w:cs="Trebuchet MS"/>
              </w:rPr>
              <w:t xml:space="preserve">roup students will be given pre-assessments in both Math &amp; ELA.  </w:t>
            </w:r>
          </w:p>
          <w:p w:rsidR="004E7B5A" w:rsidRDefault="00C1654D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:rsidR="004E7B5A" w:rsidRDefault="00C1654D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 (verbal); </w:t>
            </w:r>
          </w:p>
          <w:p w:rsidR="004E7B5A" w:rsidRDefault="00C1654D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 </w:t>
            </w:r>
            <w:r>
              <w:rPr>
                <w:rFonts w:ascii="Trebuchet MS" w:eastAsia="Trebuchet MS" w:hAnsi="Trebuchet MS" w:cs="Trebuchet MS"/>
                <w:b/>
              </w:rPr>
              <w:t xml:space="preserve">rhyme </w:t>
            </w:r>
            <w:r>
              <w:rPr>
                <w:rFonts w:ascii="Trebuchet MS" w:eastAsia="Trebuchet MS" w:hAnsi="Trebuchet MS" w:cs="Trebuchet MS"/>
              </w:rPr>
              <w:t>in a story/poem (How do you kn</w:t>
            </w:r>
            <w:r>
              <w:rPr>
                <w:rFonts w:ascii="Trebuchet MS" w:eastAsia="Trebuchet MS" w:hAnsi="Trebuchet MS" w:cs="Trebuchet MS"/>
              </w:rPr>
              <w:t>ow if a word “rhymes”?);</w:t>
            </w:r>
          </w:p>
          <w:p w:rsidR="004E7B5A" w:rsidRDefault="00C1654D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draw a picture about the meaning of a poem</w:t>
            </w:r>
          </w:p>
          <w:p w:rsidR="004E7B5A" w:rsidRDefault="00C1654D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create patterns</w:t>
            </w:r>
            <w:r>
              <w:rPr>
                <w:rFonts w:ascii="Trebuchet MS" w:eastAsia="Trebuchet MS" w:hAnsi="Trebuchet MS" w:cs="Trebuchet MS"/>
                <w:b/>
              </w:rPr>
              <w:t xml:space="preserve"> </w:t>
            </w:r>
          </w:p>
          <w:p w:rsidR="004E7B5A" w:rsidRDefault="00C1654D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recognize patterns</w:t>
            </w:r>
          </w:p>
          <w:p w:rsidR="004E7B5A" w:rsidRDefault="00C1654D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name types of patterns</w:t>
            </w:r>
          </w:p>
          <w:p w:rsidR="004E7B5A" w:rsidRDefault="00C1654D">
            <w:pPr>
              <w:numPr>
                <w:ilvl w:val="0"/>
                <w:numId w:val="5"/>
              </w:numPr>
              <w:spacing w:after="20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 way to measure and </w:t>
            </w:r>
            <w:r>
              <w:rPr>
                <w:rFonts w:ascii="Trebuchet MS" w:eastAsia="Trebuchet MS" w:hAnsi="Trebuchet MS" w:cs="Trebuchet MS"/>
                <w:b/>
              </w:rPr>
              <w:t>imitate measuring using standard materials</w:t>
            </w:r>
            <w:r>
              <w:rPr>
                <w:rFonts w:ascii="Trebuchet MS" w:eastAsia="Trebuchet MS" w:hAnsi="Trebuchet MS" w:cs="Trebuchet MS"/>
              </w:rPr>
              <w:t xml:space="preserve"> (tape measure, rulers,)</w:t>
            </w:r>
          </w:p>
        </w:tc>
      </w:tr>
      <w:tr w:rsidR="004E7B5A">
        <w:trPr>
          <w:trHeight w:val="314"/>
        </w:trPr>
        <w:tc>
          <w:tcPr>
            <w:tcW w:w="253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E7B5A" w:rsidRDefault="00C1654D">
            <w:pPr>
              <w:rPr>
                <w:rFonts w:ascii="Trebuchet MS" w:eastAsia="Trebuchet MS" w:hAnsi="Trebuchet MS" w:cs="Trebuchet MS"/>
                <w:b/>
              </w:rPr>
            </w:pPr>
            <w:bookmarkStart w:id="9" w:name="_heading=h.30j0zll" w:colFirst="0" w:colLast="0"/>
            <w:bookmarkEnd w:id="9"/>
            <w:r>
              <w:rPr>
                <w:rFonts w:ascii="Trebuchet MS" w:eastAsia="Trebuchet MS" w:hAnsi="Trebuchet MS" w:cs="Trebuchet MS"/>
                <w:b/>
              </w:rPr>
              <w:t>Group 1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E7B5A" w:rsidRDefault="00C1654D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2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E7B5A" w:rsidRDefault="00C1654D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3</w:t>
            </w:r>
          </w:p>
        </w:tc>
        <w:tc>
          <w:tcPr>
            <w:tcW w:w="316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E7B5A" w:rsidRDefault="00C1654D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4</w:t>
            </w:r>
          </w:p>
        </w:tc>
      </w:tr>
      <w:tr w:rsidR="004E7B5A">
        <w:trPr>
          <w:trHeight w:val="35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E7B5A" w:rsidRDefault="00C1654D">
            <w:pPr>
              <w:jc w:val="center"/>
              <w:rPr>
                <w:rFonts w:ascii="Trebuchet MS" w:eastAsia="Trebuchet MS" w:hAnsi="Trebuchet MS" w:cs="Trebuchet MS"/>
                <w:b/>
                <w:i/>
                <w:highlight w:val="yellow"/>
              </w:rPr>
            </w:pP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Complete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 xml:space="preserve">small-group assessments </w:t>
            </w: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>&amp; Plan for Return to Small Groups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 xml:space="preserve"> In-Person/Virtual Small-Groups</w:t>
            </w: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 </w:t>
            </w:r>
          </w:p>
        </w:tc>
      </w:tr>
    </w:tbl>
    <w:p w:rsidR="004E7B5A" w:rsidRDefault="00C1654D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>(books, manipulatives, etc.)</w:t>
      </w:r>
    </w:p>
    <w:p w:rsidR="004E7B5A" w:rsidRDefault="00C1654D">
      <w:pPr>
        <w:numPr>
          <w:ilvl w:val="0"/>
          <w:numId w:val="3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>Famous Black Poets and their Work</w:t>
      </w:r>
      <w:r>
        <w:rPr>
          <w:rFonts w:ascii="Trebuchet MS" w:eastAsia="Trebuchet MS" w:hAnsi="Trebuchet MS" w:cs="Trebuchet MS"/>
        </w:rPr>
        <w:t>, Black History books (inventors, scientists, entrepreneurs…</w:t>
      </w:r>
      <w:proofErr w:type="gramStart"/>
      <w:r>
        <w:rPr>
          <w:rFonts w:ascii="Trebuchet MS" w:eastAsia="Trebuchet MS" w:hAnsi="Trebuchet MS" w:cs="Trebuchet MS"/>
        </w:rPr>
        <w:t>),Poems</w:t>
      </w:r>
      <w:proofErr w:type="gramEnd"/>
      <w:r>
        <w:rPr>
          <w:rFonts w:ascii="Trebuchet MS" w:eastAsia="Trebuchet MS" w:hAnsi="Trebuchet MS" w:cs="Trebuchet MS"/>
        </w:rPr>
        <w:t>, Nursery Rhymes</w:t>
      </w:r>
    </w:p>
    <w:p w:rsidR="004E7B5A" w:rsidRDefault="00C1654D">
      <w:pPr>
        <w:numPr>
          <w:ilvl w:val="0"/>
          <w:numId w:val="3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:rsidR="004E7B5A" w:rsidRDefault="00C1654D">
      <w:pPr>
        <w:numPr>
          <w:ilvl w:val="0"/>
          <w:numId w:val="3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letters/ruler</w:t>
      </w:r>
    </w:p>
    <w:p w:rsidR="004E7B5A" w:rsidRDefault="00C1654D">
      <w:pPr>
        <w:numPr>
          <w:ilvl w:val="0"/>
          <w:numId w:val="3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sz w:val="24"/>
          <w:szCs w:val="24"/>
        </w:rPr>
        <w:t xml:space="preserve"> (see “Homework” posted on cl</w:t>
      </w:r>
      <w:r>
        <w:rPr>
          <w:rFonts w:ascii="Trebuchet MS" w:eastAsia="Trebuchet MS" w:hAnsi="Trebuchet MS" w:cs="Trebuchet MS"/>
          <w:sz w:val="24"/>
          <w:szCs w:val="24"/>
        </w:rPr>
        <w:t>ass BBC/ “Assignments” tab on TEAMS)</w:t>
      </w:r>
    </w:p>
    <w:p w:rsidR="004E7B5A" w:rsidRDefault="004E7B5A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ff3"/>
        <w:tblW w:w="115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2385"/>
        <w:gridCol w:w="3510"/>
        <w:gridCol w:w="3960"/>
      </w:tblGrid>
      <w:tr w:rsidR="004E7B5A">
        <w:trPr>
          <w:trHeight w:val="187"/>
        </w:trPr>
        <w:tc>
          <w:tcPr>
            <w:tcW w:w="165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E7B5A" w:rsidRDefault="00C1654D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385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E7B5A" w:rsidRDefault="00C1654D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351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E7B5A" w:rsidRDefault="00C1654D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396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E7B5A" w:rsidRDefault="00C1654D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4E7B5A">
        <w:trPr>
          <w:trHeight w:val="450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E7B5A" w:rsidRDefault="00C1654D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with</w:t>
            </w:r>
          </w:p>
          <w:p w:rsidR="004E7B5A" w:rsidRDefault="004E7B5A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38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E7B5A" w:rsidRDefault="00C1654D">
            <w:pPr>
              <w:widowControl w:val="0"/>
              <w:jc w:val="center"/>
              <w:rPr>
                <w:rFonts w:ascii="Trebuchet MS" w:eastAsia="Trebuchet MS" w:hAnsi="Trebuchet MS" w:cs="Trebuchet MS"/>
                <w:sz w:val="20"/>
                <w:szCs w:val="20"/>
                <w:highlight w:val="white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“The Hearts”</w:t>
            </w:r>
          </w:p>
        </w:tc>
        <w:tc>
          <w:tcPr>
            <w:tcW w:w="351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E7B5A" w:rsidRDefault="00C1654D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Std. Measurement</w:t>
            </w:r>
          </w:p>
          <w:p w:rsidR="004E7B5A" w:rsidRDefault="00C1654D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(rulers, tape measure, yard stick)</w:t>
            </w:r>
          </w:p>
        </w:tc>
        <w:tc>
          <w:tcPr>
            <w:tcW w:w="396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E7B5A" w:rsidRDefault="00C1654D">
            <w:pPr>
              <w:widowControl w:val="0"/>
              <w:jc w:val="center"/>
              <w:rPr>
                <w:rFonts w:ascii="Trebuchet MS" w:eastAsia="Trebuchet MS" w:hAnsi="Trebuchet MS" w:cs="Trebuchet MS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</w:rPr>
              <w:t>Black History-Rhyme/ Rhyming Words/Poetry</w:t>
            </w:r>
          </w:p>
        </w:tc>
      </w:tr>
    </w:tbl>
    <w:p w:rsidR="004E7B5A" w:rsidRDefault="004E7B5A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p w:rsidR="004E7B5A" w:rsidRDefault="00C1654D">
      <w:pPr>
        <w:spacing w:after="0" w:line="240" w:lineRule="auto"/>
        <w:rPr>
          <w:rFonts w:ascii="Trebuchet MS" w:eastAsia="Trebuchet MS" w:hAnsi="Trebuchet MS" w:cs="Trebuchet MS"/>
          <w:shd w:val="clear" w:color="auto" w:fill="F9CB9C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 xml:space="preserve">anecdotal notes, </w:t>
      </w:r>
      <w:proofErr w:type="gramStart"/>
      <w:r>
        <w:rPr>
          <w:rFonts w:ascii="Trebuchet MS" w:eastAsia="Trebuchet MS" w:hAnsi="Trebuchet MS" w:cs="Trebuchet MS"/>
        </w:rPr>
        <w:t xml:space="preserve">checklists, </w:t>
      </w:r>
      <w:r>
        <w:rPr>
          <w:rFonts w:ascii="Trebuchet MS" w:eastAsia="Trebuchet MS" w:hAnsi="Trebuchet MS" w:cs="Trebuchet MS"/>
          <w:highlight w:val="white"/>
        </w:rPr>
        <w:t xml:space="preserve"> </w:t>
      </w:r>
      <w:r>
        <w:rPr>
          <w:rFonts w:ascii="Trebuchet MS" w:eastAsia="Trebuchet MS" w:hAnsi="Trebuchet MS" w:cs="Trebuchet MS"/>
          <w:shd w:val="clear" w:color="auto" w:fill="F9CB9C"/>
        </w:rPr>
        <w:t>ESGI</w:t>
      </w:r>
      <w:proofErr w:type="gramEnd"/>
      <w:r>
        <w:rPr>
          <w:rFonts w:ascii="Trebuchet MS" w:eastAsia="Trebuchet MS" w:hAnsi="Trebuchet MS" w:cs="Trebuchet MS"/>
          <w:shd w:val="clear" w:color="auto" w:fill="F9CB9C"/>
        </w:rPr>
        <w:t xml:space="preserve"> online 1-1 Assessments-- End of February?</w:t>
      </w:r>
    </w:p>
    <w:sectPr w:rsidR="004E7B5A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068BC"/>
    <w:multiLevelType w:val="multilevel"/>
    <w:tmpl w:val="8FF059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E482F50"/>
    <w:multiLevelType w:val="multilevel"/>
    <w:tmpl w:val="751C5078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8B82163"/>
    <w:multiLevelType w:val="multilevel"/>
    <w:tmpl w:val="390E1E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B0148EB"/>
    <w:multiLevelType w:val="multilevel"/>
    <w:tmpl w:val="546896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5F21A86"/>
    <w:multiLevelType w:val="multilevel"/>
    <w:tmpl w:val="6C928FF0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B5A"/>
    <w:rsid w:val="004E7B5A"/>
    <w:rsid w:val="00C1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C1DFF7-02F3-4E75-9B0E-3265F9918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iePap5SNlRu0J7fkkVI+cT6qtsg==">AMUW2mWIDEAVsK2zkq6CD3QmGiSerAEZY0d0ID8Ly0WBep8LhqMUQXgvmjsZgzCmT4wkJq10RJTfbhJtzUy2CInfOXxrQGxNG2XQQ+NOUPQ9Hja6eOJMONGj+zE/3EBdXSdgU6K+H7MuJUiq1wYec8uNInAGdgsbW7XSPq59nj/SG/ufcvNGj3TcQEHGfdNAeHD0GdZUXDe+HyzufZW33Jcch2d1X70SJ7tMuqLXI1W1txH7WPiFdD3fgkYCYWp36V5iPuQYCt+M+CvbL70Ar1KvPGXbO6el7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2021-02-21T15:53:00Z</dcterms:created>
  <dcterms:modified xsi:type="dcterms:W3CDTF">2021-02-21T15:53:00Z</dcterms:modified>
</cp:coreProperties>
</file>