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00293" w:rsidRPr="00256A17" w:rsidRDefault="00256A17" w:rsidP="00256A17">
      <w:pPr>
        <w:spacing w:after="0" w:line="240" w:lineRule="auto"/>
        <w:jc w:val="center"/>
        <w:rPr>
          <w:b/>
        </w:rPr>
      </w:pPr>
      <w:bookmarkStart w:id="0" w:name="_GoBack"/>
      <w:bookmarkEnd w:id="0"/>
      <w:r>
        <w:rPr>
          <w:b/>
          <w:noProof/>
        </w:rPr>
        <w:drawing>
          <wp:inline distT="0" distB="0" distL="0" distR="0">
            <wp:extent cx="2638425" cy="809625"/>
            <wp:effectExtent l="0" t="0" r="9525" b="952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reertrek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38425" cy="8096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3522" w:rsidRPr="00256A17" w:rsidRDefault="00E63522" w:rsidP="00256A17">
      <w:pPr>
        <w:spacing w:after="0" w:line="240" w:lineRule="auto"/>
        <w:jc w:val="center"/>
        <w:rPr>
          <w:b/>
          <w:sz w:val="48"/>
        </w:rPr>
      </w:pPr>
      <w:r w:rsidRPr="00256A17">
        <w:rPr>
          <w:b/>
          <w:sz w:val="48"/>
        </w:rPr>
        <w:t>Access for Students at Home</w:t>
      </w:r>
    </w:p>
    <w:p w:rsidR="00E63522" w:rsidRDefault="00E63522" w:rsidP="00E63522">
      <w:pPr>
        <w:spacing w:after="0" w:line="240" w:lineRule="auto"/>
      </w:pPr>
    </w:p>
    <w:p w:rsidR="00230F1C" w:rsidRDefault="00256A17" w:rsidP="00230F1C">
      <w:pPr>
        <w:spacing w:after="0" w:line="240" w:lineRule="auto"/>
      </w:pPr>
      <w:r>
        <w:t>A number of</w:t>
      </w:r>
      <w:r w:rsidR="00E63522">
        <w:t xml:space="preserve"> schools have inquired how students can access CareerTrek from home.  </w:t>
      </w:r>
      <w:r>
        <w:t xml:space="preserve">The School Counseling </w:t>
      </w:r>
      <w:r w:rsidR="005A38CF">
        <w:t>Department</w:t>
      </w:r>
      <w:r>
        <w:t xml:space="preserve"> at the Department of Elementary and Secondary Education and Missouri Connections have been working w</w:t>
      </w:r>
      <w:r w:rsidR="00E63522">
        <w:t xml:space="preserve">ith </w:t>
      </w:r>
      <w:r w:rsidR="00E63522" w:rsidRPr="00256A17">
        <w:rPr>
          <w:i/>
        </w:rPr>
        <w:t>intoCareers</w:t>
      </w:r>
      <w:r w:rsidR="00E63522">
        <w:t>, the provider,</w:t>
      </w:r>
      <w:r>
        <w:t xml:space="preserve"> and</w:t>
      </w:r>
      <w:r w:rsidR="00E63522">
        <w:t xml:space="preserve"> we are pleased t</w:t>
      </w:r>
      <w:r>
        <w:t xml:space="preserve">o provide </w:t>
      </w:r>
      <w:r w:rsidR="00230F1C">
        <w:t xml:space="preserve">a temporary solution enabling students’ </w:t>
      </w:r>
      <w:r>
        <w:t xml:space="preserve">access </w:t>
      </w:r>
      <w:r w:rsidR="00230F1C">
        <w:t>to CareerTrek from home.</w:t>
      </w:r>
    </w:p>
    <w:p w:rsidR="00230F1C" w:rsidRDefault="00230F1C" w:rsidP="00230F1C">
      <w:pPr>
        <w:spacing w:after="0" w:line="240" w:lineRule="auto"/>
      </w:pPr>
    </w:p>
    <w:p w:rsidR="00E63522" w:rsidRDefault="00E63522" w:rsidP="00230F1C">
      <w:pPr>
        <w:spacing w:after="0" w:line="240" w:lineRule="auto"/>
      </w:pPr>
      <w:r>
        <w:t xml:space="preserve">CareerTrek engages elementary-age students in highly interactive, </w:t>
      </w:r>
      <w:r w:rsidR="00B22E1C">
        <w:t>developmentally appropriate</w:t>
      </w:r>
      <w:r>
        <w:t>, and gamified career exploration.  Students gain career awareness by completing activities and games to learn about careers and connect them to interests and skills.</w:t>
      </w:r>
    </w:p>
    <w:p w:rsidR="00230F1C" w:rsidRDefault="00230F1C" w:rsidP="00230F1C">
      <w:pPr>
        <w:spacing w:after="0" w:line="240" w:lineRule="auto"/>
      </w:pPr>
    </w:p>
    <w:p w:rsidR="00E63522" w:rsidRDefault="00256A17" w:rsidP="00230F1C">
      <w:pPr>
        <w:spacing w:line="240" w:lineRule="auto"/>
      </w:pPr>
      <w:r>
        <w:t xml:space="preserve">If your school would like </w:t>
      </w:r>
      <w:r w:rsidR="00230F1C">
        <w:t xml:space="preserve">to provide </w:t>
      </w:r>
      <w:r>
        <w:t xml:space="preserve">access </w:t>
      </w:r>
      <w:r w:rsidR="00230F1C">
        <w:t>to</w:t>
      </w:r>
      <w:r>
        <w:t xml:space="preserve"> your students to complete CareerTrek activities and explore careers for assignments, </w:t>
      </w:r>
      <w:r w:rsidR="00230F1C">
        <w:t xml:space="preserve">please provide the setup information below to parents.  </w:t>
      </w:r>
      <w:r>
        <w:t>Parents need to complete the three simple steps on their child’s computer.  Once completed, the student should have access t</w:t>
      </w:r>
      <w:r w:rsidR="00230F1C">
        <w:t>o CareerTrek</w:t>
      </w:r>
      <w:r>
        <w:t xml:space="preserve">.  </w:t>
      </w:r>
    </w:p>
    <w:p w:rsidR="00230F1C" w:rsidRDefault="00230F1C" w:rsidP="00230F1C">
      <w:pPr>
        <w:spacing w:line="240" w:lineRule="auto"/>
      </w:pPr>
      <w:r>
        <w:t>We respectfully request</w:t>
      </w:r>
      <w:r w:rsidR="00256A17">
        <w:t xml:space="preserve"> parents/students refer any questions regarding CareerTrek through their school district counselor/representative and</w:t>
      </w:r>
      <w:r w:rsidR="000B76C3">
        <w:t>,</w:t>
      </w:r>
      <w:r w:rsidR="00256A17">
        <w:t xml:space="preserve"> if necessary, the school contact Missouri Connections if they have questions.  </w:t>
      </w:r>
    </w:p>
    <w:p w:rsidR="00230F1C" w:rsidRDefault="00230F1C" w:rsidP="00230F1C">
      <w:pPr>
        <w:spacing w:after="0" w:line="240" w:lineRule="auto"/>
        <w:ind w:left="10"/>
      </w:pPr>
    </w:p>
    <w:tbl>
      <w:tblPr>
        <w:tblStyle w:val="TableGrid"/>
        <w:tblW w:w="9239" w:type="dxa"/>
        <w:tblInd w:w="96" w:type="dxa"/>
        <w:tblCellMar>
          <w:top w:w="146" w:type="dxa"/>
          <w:left w:w="602" w:type="dxa"/>
          <w:right w:w="791" w:type="dxa"/>
        </w:tblCellMar>
        <w:tblLook w:val="04A0" w:firstRow="1" w:lastRow="0" w:firstColumn="1" w:lastColumn="0" w:noHBand="0" w:noVBand="1"/>
      </w:tblPr>
      <w:tblGrid>
        <w:gridCol w:w="9239"/>
      </w:tblGrid>
      <w:tr w:rsidR="00E63522" w:rsidTr="004B641B">
        <w:trPr>
          <w:trHeight w:val="3584"/>
        </w:trPr>
        <w:tc>
          <w:tcPr>
            <w:tcW w:w="9239" w:type="dxa"/>
            <w:tcBorders>
              <w:top w:val="single" w:sz="20" w:space="0" w:color="C0504D"/>
              <w:left w:val="single" w:sz="20" w:space="0" w:color="C0504D"/>
              <w:bottom w:val="single" w:sz="20" w:space="0" w:color="C0504D"/>
              <w:right w:val="single" w:sz="20" w:space="0" w:color="C0504D"/>
            </w:tcBorders>
          </w:tcPr>
          <w:p w:rsidR="00230F1C" w:rsidRDefault="00230F1C" w:rsidP="00230F1C">
            <w:pPr>
              <w:ind w:left="-5" w:hanging="10"/>
              <w:jc w:val="center"/>
              <w:rPr>
                <w:rFonts w:cstheme="minorHAnsi"/>
                <w:b/>
                <w:color w:val="000000"/>
                <w:sz w:val="32"/>
              </w:rPr>
            </w:pPr>
            <w:r w:rsidRPr="00230F1C">
              <w:rPr>
                <w:rFonts w:cstheme="minorHAnsi"/>
                <w:b/>
                <w:color w:val="000000"/>
                <w:sz w:val="32"/>
              </w:rPr>
              <w:t xml:space="preserve">How To Enable </w:t>
            </w:r>
            <w:proofErr w:type="spellStart"/>
            <w:r w:rsidRPr="00230F1C">
              <w:rPr>
                <w:rFonts w:cstheme="minorHAnsi"/>
                <w:b/>
                <w:color w:val="000000"/>
                <w:sz w:val="32"/>
              </w:rPr>
              <w:t>CareerTrek</w:t>
            </w:r>
            <w:proofErr w:type="spellEnd"/>
            <w:r w:rsidRPr="00230F1C">
              <w:rPr>
                <w:rFonts w:cstheme="minorHAnsi"/>
                <w:b/>
                <w:color w:val="000000"/>
                <w:sz w:val="32"/>
              </w:rPr>
              <w:t xml:space="preserve"> on a Home Computer</w:t>
            </w:r>
          </w:p>
          <w:p w:rsidR="00230F1C" w:rsidRPr="00230F1C" w:rsidRDefault="00230F1C" w:rsidP="00230F1C">
            <w:pPr>
              <w:ind w:left="-5" w:hanging="10"/>
              <w:jc w:val="center"/>
              <w:rPr>
                <w:rFonts w:cstheme="minorHAnsi"/>
                <w:b/>
                <w:color w:val="000000"/>
                <w:sz w:val="32"/>
              </w:rPr>
            </w:pPr>
          </w:p>
          <w:p w:rsidR="00230F1C" w:rsidRPr="000B76C3" w:rsidRDefault="00230F1C" w:rsidP="00230F1C">
            <w:pPr>
              <w:ind w:right="799"/>
              <w:rPr>
                <w:rFonts w:cstheme="minorHAnsi"/>
                <w:i/>
              </w:rPr>
            </w:pPr>
            <w:r w:rsidRPr="000B76C3">
              <w:rPr>
                <w:rFonts w:cstheme="minorHAnsi"/>
                <w:i/>
                <w:color w:val="000000"/>
              </w:rPr>
              <w:t>Note:  CareerTrek uses the specific IP Addres</w:t>
            </w:r>
            <w:r w:rsidRPr="000B76C3">
              <w:rPr>
                <w:rFonts w:cstheme="minorHAnsi"/>
                <w:i/>
              </w:rPr>
              <w:t xml:space="preserve">s for each computer.  </w:t>
            </w:r>
          </w:p>
          <w:p w:rsidR="00230F1C" w:rsidRPr="000B76C3" w:rsidRDefault="00230F1C" w:rsidP="00230F1C">
            <w:pPr>
              <w:rPr>
                <w:rFonts w:cstheme="minorHAnsi"/>
              </w:rPr>
            </w:pPr>
          </w:p>
          <w:p w:rsidR="000B76C3" w:rsidRPr="000B76C3" w:rsidRDefault="00256A17" w:rsidP="00230F1C">
            <w:pPr>
              <w:numPr>
                <w:ilvl w:val="0"/>
                <w:numId w:val="1"/>
              </w:numPr>
              <w:ind w:left="450" w:hanging="450"/>
            </w:pPr>
            <w:r w:rsidRPr="000B76C3">
              <w:rPr>
                <w:rFonts w:eastAsia="Calibri" w:cstheme="minorHAnsi"/>
                <w:color w:val="000000"/>
              </w:rPr>
              <w:t>C</w:t>
            </w:r>
            <w:r w:rsidR="00E63522" w:rsidRPr="000B76C3">
              <w:rPr>
                <w:rFonts w:eastAsia="Calibri" w:cstheme="minorHAnsi"/>
                <w:color w:val="000000"/>
              </w:rPr>
              <w:t xml:space="preserve">lick </w:t>
            </w:r>
            <w:r w:rsidR="000B76C3" w:rsidRPr="000B76C3">
              <w:rPr>
                <w:rFonts w:eastAsia="Calibri" w:cstheme="minorHAnsi"/>
                <w:color w:val="000000"/>
              </w:rPr>
              <w:t>the following link</w:t>
            </w:r>
            <w:r w:rsidR="00E63522" w:rsidRPr="000B76C3">
              <w:rPr>
                <w:rFonts w:eastAsia="Calibri" w:cstheme="minorHAnsi"/>
                <w:color w:val="000000"/>
              </w:rPr>
              <w:t xml:space="preserve">: </w:t>
            </w:r>
            <w:r w:rsidR="00230F1C" w:rsidRPr="000B76C3">
              <w:rPr>
                <w:rFonts w:eastAsia="Calibri" w:cstheme="minorHAnsi"/>
                <w:color w:val="000000"/>
              </w:rPr>
              <w:tab/>
            </w:r>
          </w:p>
          <w:p w:rsidR="00E63522" w:rsidRPr="000B76C3" w:rsidRDefault="000B76C3" w:rsidP="000B76C3">
            <w:pPr>
              <w:rPr>
                <w:b/>
              </w:rPr>
            </w:pPr>
            <w:r w:rsidRPr="000B76C3">
              <w:rPr>
                <w:rFonts w:eastAsia="Calibri" w:cstheme="minorHAnsi"/>
                <w:color w:val="000000"/>
              </w:rPr>
              <w:tab/>
            </w:r>
            <w:hyperlink r:id="rId6" w:history="1">
              <w:r w:rsidRPr="000B76C3">
                <w:rPr>
                  <w:rStyle w:val="Hyperlink"/>
                  <w:rFonts w:eastAsia="Calibri" w:cstheme="minorHAnsi"/>
                  <w:b/>
                </w:rPr>
                <w:t>https://careertrek.intocareers.org/admin/ctAuth.aspx?op=28&amp;st=3172</w:t>
              </w:r>
            </w:hyperlink>
            <w:r w:rsidRPr="000B76C3">
              <w:rPr>
                <w:rFonts w:eastAsia="Calibri" w:cstheme="minorHAnsi"/>
                <w:b/>
                <w:color w:val="000000"/>
              </w:rPr>
              <w:t xml:space="preserve"> </w:t>
            </w:r>
            <w:r w:rsidR="00230F1C" w:rsidRPr="000B76C3">
              <w:rPr>
                <w:rFonts w:eastAsia="Calibri" w:cstheme="minorHAnsi"/>
                <w:b/>
                <w:color w:val="000000"/>
              </w:rPr>
              <w:tab/>
            </w:r>
            <w:r w:rsidR="00230F1C" w:rsidRPr="000B76C3">
              <w:rPr>
                <w:rFonts w:eastAsia="Calibri" w:cstheme="minorHAnsi"/>
                <w:b/>
                <w:color w:val="000000"/>
              </w:rPr>
              <w:tab/>
            </w:r>
          </w:p>
          <w:p w:rsidR="00230F1C" w:rsidRPr="000B76C3" w:rsidRDefault="00230F1C" w:rsidP="00230F1C">
            <w:pPr>
              <w:ind w:left="450"/>
              <w:rPr>
                <w:rFonts w:cstheme="minorHAnsi"/>
              </w:rPr>
            </w:pPr>
          </w:p>
          <w:p w:rsidR="00E63522" w:rsidRPr="000B76C3" w:rsidRDefault="00E63522" w:rsidP="00230F1C">
            <w:pPr>
              <w:numPr>
                <w:ilvl w:val="0"/>
                <w:numId w:val="1"/>
              </w:numPr>
              <w:ind w:left="450" w:hanging="450"/>
              <w:rPr>
                <w:rFonts w:cstheme="minorHAnsi"/>
                <w:b/>
                <w:color w:val="2E74B5" w:themeColor="accent1" w:themeShade="BF"/>
              </w:rPr>
            </w:pPr>
            <w:r w:rsidRPr="000B76C3">
              <w:rPr>
                <w:rFonts w:eastAsia="Calibri" w:cstheme="minorHAnsi"/>
                <w:color w:val="000000"/>
              </w:rPr>
              <w:t xml:space="preserve">Enter the unique access code:   </w:t>
            </w:r>
            <w:r w:rsidR="000B76C3" w:rsidRPr="000B76C3">
              <w:rPr>
                <w:b/>
                <w:color w:val="2E74B5" w:themeColor="accent1" w:themeShade="BF"/>
              </w:rPr>
              <w:t>S0@cay1/X;F1</w:t>
            </w:r>
          </w:p>
          <w:p w:rsidR="00230F1C" w:rsidRPr="000B76C3" w:rsidRDefault="00230F1C" w:rsidP="00230F1C">
            <w:pPr>
              <w:rPr>
                <w:rFonts w:cstheme="minorHAnsi"/>
              </w:rPr>
            </w:pPr>
          </w:p>
          <w:p w:rsidR="00230F1C" w:rsidRPr="000B76C3" w:rsidRDefault="00E63522" w:rsidP="00230F1C">
            <w:pPr>
              <w:numPr>
                <w:ilvl w:val="0"/>
                <w:numId w:val="1"/>
              </w:numPr>
              <w:ind w:left="450" w:hanging="450"/>
              <w:rPr>
                <w:rFonts w:cstheme="minorHAnsi"/>
              </w:rPr>
            </w:pPr>
            <w:r w:rsidRPr="000B76C3">
              <w:rPr>
                <w:rFonts w:eastAsia="Calibri" w:cstheme="minorHAnsi"/>
                <w:color w:val="000000"/>
              </w:rPr>
              <w:t xml:space="preserve">Bookmark the web address for future access to CareerTrek: </w:t>
            </w:r>
            <w:r w:rsidR="00230F1C" w:rsidRPr="000B76C3">
              <w:rPr>
                <w:rFonts w:eastAsia="Calibri" w:cstheme="minorHAnsi"/>
                <w:color w:val="000000"/>
              </w:rPr>
              <w:t xml:space="preserve"> </w:t>
            </w:r>
          </w:p>
          <w:p w:rsidR="00E63522" w:rsidRPr="000B76C3" w:rsidRDefault="00230F1C" w:rsidP="00230F1C">
            <w:pPr>
              <w:ind w:left="450"/>
              <w:rPr>
                <w:rFonts w:cstheme="minorHAnsi"/>
              </w:rPr>
            </w:pPr>
            <w:r w:rsidRPr="000B76C3">
              <w:tab/>
            </w:r>
            <w:hyperlink r:id="rId7" w:history="1">
              <w:r w:rsidR="00E63522" w:rsidRPr="000B76C3">
                <w:rPr>
                  <w:rStyle w:val="Hyperlink"/>
                  <w:rFonts w:eastAsia="Calibri" w:cstheme="minorHAnsi"/>
                  <w:b/>
                </w:rPr>
                <w:t>https://careertrek.intocareers.org</w:t>
              </w:r>
            </w:hyperlink>
            <w:r w:rsidR="00E63522" w:rsidRPr="000B76C3">
              <w:rPr>
                <w:rFonts w:eastAsia="Calibri" w:cstheme="minorHAnsi"/>
                <w:b/>
                <w:color w:val="548DD4"/>
              </w:rPr>
              <w:t xml:space="preserve"> </w:t>
            </w:r>
          </w:p>
          <w:p w:rsidR="00230F1C" w:rsidRPr="000B76C3" w:rsidRDefault="00230F1C" w:rsidP="00230F1C">
            <w:pPr>
              <w:rPr>
                <w:rFonts w:eastAsia="Times New Roman" w:cstheme="minorHAnsi"/>
                <w:color w:val="000000"/>
              </w:rPr>
            </w:pPr>
          </w:p>
          <w:p w:rsidR="00E63522" w:rsidRPr="000B76C3" w:rsidRDefault="00E63522" w:rsidP="00230F1C">
            <w:pPr>
              <w:rPr>
                <w:rFonts w:eastAsia="Times New Roman" w:cstheme="minorHAnsi"/>
                <w:color w:val="000000"/>
              </w:rPr>
            </w:pPr>
            <w:r w:rsidRPr="000B76C3">
              <w:rPr>
                <w:rFonts w:eastAsia="Times New Roman" w:cstheme="minorHAnsi"/>
                <w:color w:val="000000"/>
              </w:rPr>
              <w:t xml:space="preserve">That's it! </w:t>
            </w:r>
            <w:r w:rsidR="000B76C3" w:rsidRPr="000B76C3">
              <w:rPr>
                <w:rFonts w:eastAsia="Times New Roman" w:cstheme="minorHAnsi"/>
                <w:color w:val="000000"/>
              </w:rPr>
              <w:t xml:space="preserve"> No username or password is required to access the site.  Simply go to the web address in bookmarked in Step 3.  </w:t>
            </w:r>
          </w:p>
          <w:p w:rsidR="00230F1C" w:rsidRPr="000B76C3" w:rsidRDefault="00230F1C" w:rsidP="00230F1C">
            <w:pPr>
              <w:rPr>
                <w:rFonts w:cstheme="minorHAnsi"/>
              </w:rPr>
            </w:pPr>
          </w:p>
          <w:p w:rsidR="00E63522" w:rsidRDefault="00E63522" w:rsidP="00230F1C">
            <w:r w:rsidRPr="000B76C3">
              <w:rPr>
                <w:rFonts w:eastAsia="Times New Roman" w:cstheme="minorHAnsi"/>
                <w:color w:val="000000"/>
              </w:rPr>
              <w:t xml:space="preserve">For </w:t>
            </w:r>
            <w:r w:rsidR="00B22E1C" w:rsidRPr="000B76C3">
              <w:rPr>
                <w:rFonts w:eastAsia="Times New Roman" w:cstheme="minorHAnsi"/>
                <w:color w:val="000000"/>
              </w:rPr>
              <w:t>assistance,</w:t>
            </w:r>
            <w:r w:rsidRPr="000B76C3">
              <w:rPr>
                <w:rFonts w:eastAsia="Times New Roman" w:cstheme="minorHAnsi"/>
                <w:color w:val="000000"/>
              </w:rPr>
              <w:t xml:space="preserve"> </w:t>
            </w:r>
            <w:r w:rsidR="00256A17" w:rsidRPr="000B76C3">
              <w:rPr>
                <w:rFonts w:eastAsia="Times New Roman" w:cstheme="minorHAnsi"/>
                <w:color w:val="000000"/>
              </w:rPr>
              <w:t>contact your school counselors or instructor.</w:t>
            </w:r>
            <w:r w:rsidR="00256A17">
              <w:rPr>
                <w:rFonts w:eastAsia="Times New Roman" w:cstheme="minorHAnsi"/>
                <w:color w:val="000000"/>
                <w:sz w:val="24"/>
              </w:rPr>
              <w:t xml:space="preserve">  </w:t>
            </w:r>
            <w:r w:rsidRPr="00CF4DA9">
              <w:rPr>
                <w:rFonts w:eastAsia="Times New Roman" w:cstheme="minorHAnsi"/>
                <w:color w:val="000000"/>
                <w:sz w:val="24"/>
              </w:rPr>
              <w:t xml:space="preserve"> </w:t>
            </w:r>
          </w:p>
        </w:tc>
      </w:tr>
    </w:tbl>
    <w:p w:rsidR="00E63522" w:rsidRPr="00E63522" w:rsidRDefault="0032201B" w:rsidP="00230F1C">
      <w:pPr>
        <w:spacing w:line="240" w:lineRule="auto"/>
      </w:pPr>
      <w:r>
        <w:rPr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3743325</wp:posOffset>
            </wp:positionH>
            <wp:positionV relativeFrom="paragraph">
              <wp:posOffset>222885</wp:posOffset>
            </wp:positionV>
            <wp:extent cx="2141220" cy="542925"/>
            <wp:effectExtent l="0" t="0" r="0" b="9525"/>
            <wp:wrapTight wrapText="bothSides">
              <wp:wrapPolygon edited="0">
                <wp:start x="0" y="0"/>
                <wp:lineTo x="0" y="21221"/>
                <wp:lineTo x="21331" y="21221"/>
                <wp:lineTo x="21331" y="0"/>
                <wp:lineTo x="0" y="0"/>
              </wp:wrapPolygon>
            </wp:wrapTight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DESE-color_000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41220" cy="5429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114300</wp:posOffset>
            </wp:positionH>
            <wp:positionV relativeFrom="paragraph">
              <wp:posOffset>389890</wp:posOffset>
            </wp:positionV>
            <wp:extent cx="1950720" cy="450850"/>
            <wp:effectExtent l="0" t="0" r="0" b="6350"/>
            <wp:wrapTight wrapText="bothSides">
              <wp:wrapPolygon edited="0">
                <wp:start x="0" y="0"/>
                <wp:lineTo x="0" y="20992"/>
                <wp:lineTo x="21305" y="20992"/>
                <wp:lineTo x="21305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MOConn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50720" cy="4508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E63522" w:rsidRPr="00E63522" w:rsidSect="00230F1C">
      <w:pgSz w:w="12240" w:h="15840"/>
      <w:pgMar w:top="1152" w:right="1440" w:bottom="1152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E9189F"/>
    <w:multiLevelType w:val="hybridMultilevel"/>
    <w:tmpl w:val="5D74A63A"/>
    <w:lvl w:ilvl="0" w:tplc="A3FA53A8">
      <w:start w:val="1"/>
      <w:numFmt w:val="decimal"/>
      <w:lvlText w:val="%1."/>
      <w:lvlJc w:val="left"/>
      <w:pPr>
        <w:ind w:left="961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1" w:tplc="EE724B50">
      <w:start w:val="1"/>
      <w:numFmt w:val="lowerLetter"/>
      <w:lvlText w:val="%2"/>
      <w:lvlJc w:val="left"/>
      <w:pPr>
        <w:ind w:left="1682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2" w:tplc="973A12A0">
      <w:start w:val="1"/>
      <w:numFmt w:val="lowerRoman"/>
      <w:lvlText w:val="%3"/>
      <w:lvlJc w:val="left"/>
      <w:pPr>
        <w:ind w:left="2402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3" w:tplc="C8200010">
      <w:start w:val="1"/>
      <w:numFmt w:val="decimal"/>
      <w:lvlText w:val="%4"/>
      <w:lvlJc w:val="left"/>
      <w:pPr>
        <w:ind w:left="3122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4" w:tplc="B8AE63C8">
      <w:start w:val="1"/>
      <w:numFmt w:val="lowerLetter"/>
      <w:lvlText w:val="%5"/>
      <w:lvlJc w:val="left"/>
      <w:pPr>
        <w:ind w:left="3842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5" w:tplc="72B03CD4">
      <w:start w:val="1"/>
      <w:numFmt w:val="lowerRoman"/>
      <w:lvlText w:val="%6"/>
      <w:lvlJc w:val="left"/>
      <w:pPr>
        <w:ind w:left="4562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6" w:tplc="E3748C58">
      <w:start w:val="1"/>
      <w:numFmt w:val="decimal"/>
      <w:lvlText w:val="%7"/>
      <w:lvlJc w:val="left"/>
      <w:pPr>
        <w:ind w:left="5282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7" w:tplc="AAAC2026">
      <w:start w:val="1"/>
      <w:numFmt w:val="lowerLetter"/>
      <w:lvlText w:val="%8"/>
      <w:lvlJc w:val="left"/>
      <w:pPr>
        <w:ind w:left="6002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  <w:lvl w:ilvl="8" w:tplc="B3626218">
      <w:start w:val="1"/>
      <w:numFmt w:val="lowerRoman"/>
      <w:lvlText w:val="%9"/>
      <w:lvlJc w:val="left"/>
      <w:pPr>
        <w:ind w:left="6722"/>
      </w:pPr>
      <w:rPr>
        <w:rFonts w:ascii="Calibri" w:eastAsia="Calibri" w:hAnsi="Calibri" w:cs="Calibri"/>
        <w:b w:val="0"/>
        <w:i/>
        <w:iCs/>
        <w:strike w:val="0"/>
        <w:dstrike w:val="0"/>
        <w:color w:val="000000"/>
        <w:sz w:val="22"/>
        <w:szCs w:val="22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522"/>
    <w:rsid w:val="00000293"/>
    <w:rsid w:val="000B0A43"/>
    <w:rsid w:val="000B76C3"/>
    <w:rsid w:val="00230F1C"/>
    <w:rsid w:val="00256A17"/>
    <w:rsid w:val="0032201B"/>
    <w:rsid w:val="004B641B"/>
    <w:rsid w:val="005A38CF"/>
    <w:rsid w:val="00A61341"/>
    <w:rsid w:val="00B22E1C"/>
    <w:rsid w:val="00E635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7DBB83C-F2AD-4FF5-A198-9B5D45DA2C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rsid w:val="00E63522"/>
    <w:pPr>
      <w:spacing w:after="0" w:line="240" w:lineRule="auto"/>
    </w:pPr>
    <w:rPr>
      <w:rFonts w:eastAsiaTheme="minorEastAsia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styleId="Hyperlink">
    <w:name w:val="Hyperlink"/>
    <w:basedOn w:val="DefaultParagraphFont"/>
    <w:uiPriority w:val="99"/>
    <w:unhideWhenUsed/>
    <w:rsid w:val="00E63522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/>
    <w:unhideWhenUsed/>
    <w:rsid w:val="00E63522"/>
    <w:pPr>
      <w:spacing w:before="100" w:beforeAutospacing="1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230F1C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4B64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B64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19524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575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398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857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7805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2448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3553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851744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4766929">
                                  <w:marLeft w:val="0"/>
                                  <w:marRight w:val="0"/>
                                  <w:marTop w:val="100"/>
                                  <w:marBottom w:val="10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226058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999944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07412661">
                                              <w:marLeft w:val="-60"/>
                                              <w:marRight w:val="-6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79488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hyperlink" Target="https://careertrek.intocareers.org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areertrek.intocareers.org/admin/ctAuth.aspx?op=28&amp;st=3172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280</Words>
  <Characters>1598</Characters>
  <Application>Microsoft Office Word</Application>
  <DocSecurity>4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Northwest Missouri State University</Company>
  <LinksUpToDate>false</LinksUpToDate>
  <CharactersWithSpaces>1875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Piel,L Charlene</dc:creator>
  <cp:keywords/>
  <dc:description/>
  <cp:lastModifiedBy>Bashore, Chrissy</cp:lastModifiedBy>
  <cp:revision>2</cp:revision>
  <cp:lastPrinted>2020-04-21T14:49:00Z</cp:lastPrinted>
  <dcterms:created xsi:type="dcterms:W3CDTF">2020-04-22T15:28:00Z</dcterms:created>
  <dcterms:modified xsi:type="dcterms:W3CDTF">2020-04-22T15:28:00Z</dcterms:modified>
</cp:coreProperties>
</file>