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7C47C113" w14:textId="77777777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</w:rPr>
      </w:pPr>
      <w:bookmarkStart w:id="0" w:name="_GoBack"/>
      <w:bookmarkEnd w:id="0"/>
      <w:r>
        <w:rPr>
          <w:rFonts w:ascii="Comic Sans MS" w:eastAsia="Comic Sans MS" w:hAnsi="Comic Sans MS" w:cs="Comic Sans MS"/>
          <w:b/>
        </w:rPr>
        <w:t>CLEVELAND STREET SCHOOL</w:t>
      </w:r>
    </w:p>
    <w:p w14:paraId="67C6E252" w14:textId="38767D53" w:rsidR="00714AD6" w:rsidRDefault="00C41740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  <w:b/>
        </w:rPr>
        <w:t>S</w:t>
      </w:r>
      <w:r w:rsidR="00192759">
        <w:rPr>
          <w:rFonts w:ascii="Comic Sans MS" w:eastAsia="Comic Sans MS" w:hAnsi="Comic Sans MS" w:cs="Comic Sans MS"/>
          <w:b/>
        </w:rPr>
        <w:t>LC/Data Team</w:t>
      </w:r>
      <w:r w:rsidR="00694A58">
        <w:rPr>
          <w:rFonts w:ascii="Comic Sans MS" w:eastAsia="Comic Sans MS" w:hAnsi="Comic Sans MS" w:cs="Comic Sans MS"/>
          <w:b/>
        </w:rPr>
        <w:t xml:space="preserve"> MINUTES </w:t>
      </w:r>
    </w:p>
    <w:p w14:paraId="53E55DB2" w14:textId="47D8283F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  <w:b/>
        </w:rPr>
      </w:pPr>
      <w:r>
        <w:rPr>
          <w:rFonts w:ascii="Comic Sans MS" w:eastAsia="Comic Sans MS" w:hAnsi="Comic Sans MS" w:cs="Comic Sans MS"/>
          <w:b/>
        </w:rPr>
        <w:t>SY 201</w:t>
      </w:r>
      <w:r w:rsidR="00A32873">
        <w:rPr>
          <w:rFonts w:ascii="Comic Sans MS" w:eastAsia="Comic Sans MS" w:hAnsi="Comic Sans MS" w:cs="Comic Sans MS"/>
          <w:b/>
        </w:rPr>
        <w:t>9</w:t>
      </w:r>
      <w:r>
        <w:rPr>
          <w:rFonts w:ascii="Comic Sans MS" w:eastAsia="Comic Sans MS" w:hAnsi="Comic Sans MS" w:cs="Comic Sans MS"/>
          <w:b/>
        </w:rPr>
        <w:t xml:space="preserve"> - 20</w:t>
      </w:r>
      <w:r w:rsidR="00A32873">
        <w:rPr>
          <w:rFonts w:ascii="Comic Sans MS" w:eastAsia="Comic Sans MS" w:hAnsi="Comic Sans MS" w:cs="Comic Sans MS"/>
          <w:b/>
        </w:rPr>
        <w:t>20</w:t>
      </w:r>
    </w:p>
    <w:p w14:paraId="0C136C81" w14:textId="77777777" w:rsidR="006A6327" w:rsidRDefault="006A6327" w:rsidP="00A3287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6BD09FBE" w14:textId="1FC2B7D7" w:rsidR="00A32873" w:rsidRPr="00B873F9" w:rsidRDefault="00A32873" w:rsidP="00A3287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18"/>
          <w:szCs w:val="20"/>
        </w:rPr>
      </w:pPr>
      <w:r w:rsidRPr="00B873F9">
        <w:rPr>
          <w:rFonts w:ascii="Comic Sans MS" w:eastAsia="Comic Sans MS" w:hAnsi="Comic Sans MS" w:cs="Comic Sans MS"/>
          <w:sz w:val="22"/>
        </w:rPr>
        <w:t xml:space="preserve">SLC Members in Attendance:  </w:t>
      </w:r>
      <w:r>
        <w:rPr>
          <w:rFonts w:ascii="Comic Sans MS" w:eastAsia="Comic Sans MS" w:hAnsi="Comic Sans MS" w:cs="Comic Sans MS"/>
          <w:sz w:val="22"/>
        </w:rPr>
        <w:t>Pettit, D. Smith, Mills, Heyward, Swift, Sutton, Duren and Levenson</w:t>
      </w:r>
    </w:p>
    <w:p w14:paraId="0BCF7813" w14:textId="3D8D3C87" w:rsidR="00714AD6" w:rsidRPr="00B873F9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18"/>
          <w:szCs w:val="20"/>
        </w:rPr>
      </w:pPr>
      <w:r w:rsidRPr="00B873F9">
        <w:rPr>
          <w:rFonts w:ascii="Comic Sans MS" w:eastAsia="Comic Sans MS" w:hAnsi="Comic Sans MS" w:cs="Comic Sans MS"/>
          <w:sz w:val="22"/>
        </w:rPr>
        <w:t xml:space="preserve">Date:  </w:t>
      </w:r>
      <w:r w:rsidR="00FB4159">
        <w:rPr>
          <w:rFonts w:ascii="Comic Sans MS" w:eastAsia="Comic Sans MS" w:hAnsi="Comic Sans MS" w:cs="Comic Sans MS"/>
          <w:sz w:val="18"/>
          <w:szCs w:val="20"/>
        </w:rPr>
        <w:t>November</w:t>
      </w:r>
      <w:r w:rsidR="00A57708" w:rsidRPr="00B873F9">
        <w:rPr>
          <w:rFonts w:ascii="Comic Sans MS" w:eastAsia="Comic Sans MS" w:hAnsi="Comic Sans MS" w:cs="Comic Sans MS"/>
          <w:sz w:val="18"/>
          <w:szCs w:val="20"/>
        </w:rPr>
        <w:t xml:space="preserve"> </w:t>
      </w:r>
      <w:r w:rsidR="00A32873">
        <w:rPr>
          <w:rFonts w:ascii="Comic Sans MS" w:eastAsia="Comic Sans MS" w:hAnsi="Comic Sans MS" w:cs="Comic Sans MS"/>
          <w:sz w:val="18"/>
          <w:szCs w:val="20"/>
        </w:rPr>
        <w:t>1</w:t>
      </w:r>
      <w:r w:rsidR="00A57708" w:rsidRPr="00B873F9">
        <w:rPr>
          <w:rFonts w:ascii="Comic Sans MS" w:eastAsia="Comic Sans MS" w:hAnsi="Comic Sans MS" w:cs="Comic Sans MS"/>
          <w:sz w:val="18"/>
          <w:szCs w:val="20"/>
        </w:rPr>
        <w:t>8, 201</w:t>
      </w:r>
      <w:r w:rsidR="00A32873">
        <w:rPr>
          <w:rFonts w:ascii="Comic Sans MS" w:eastAsia="Comic Sans MS" w:hAnsi="Comic Sans MS" w:cs="Comic Sans MS"/>
          <w:sz w:val="18"/>
          <w:szCs w:val="20"/>
        </w:rPr>
        <w:t>9</w:t>
      </w:r>
    </w:p>
    <w:p w14:paraId="313E1B17" w14:textId="77777777" w:rsidR="00714AD6" w:rsidRPr="00B873F9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36A1FEF3" w14:textId="14F721D4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Professional Learning (workshop attended </w:t>
      </w:r>
      <w:r w:rsidRPr="00B873F9">
        <w:rPr>
          <w:rFonts w:ascii="Comic Sans MS" w:eastAsia="Comic Sans MS" w:hAnsi="Comic Sans MS" w:cs="Comic Sans MS"/>
          <w:b/>
          <w:sz w:val="22"/>
          <w:u w:val="single"/>
        </w:rPr>
        <w:t>AND/OR</w:t>
      </w: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 information provided by Content Supervisor):</w:t>
      </w:r>
    </w:p>
    <w:p w14:paraId="67D98EBD" w14:textId="2C616CD8" w:rsidR="00222EEB" w:rsidRDefault="00222EEB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>
        <w:rPr>
          <w:rFonts w:ascii="Comic Sans MS" w:eastAsia="Comic Sans MS" w:hAnsi="Comic Sans MS" w:cs="Comic Sans MS"/>
          <w:b/>
          <w:color w:val="FF0000"/>
          <w:sz w:val="22"/>
        </w:rPr>
        <w:t>Teachers received Professional Development in the following areas:</w:t>
      </w:r>
    </w:p>
    <w:p w14:paraId="611923A6" w14:textId="3ABA8637" w:rsidR="00222EEB" w:rsidRDefault="0023726E" w:rsidP="00222EEB">
      <w:pPr>
        <w:pStyle w:val="Normal1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Restorative Practices and Circles</w:t>
      </w:r>
    </w:p>
    <w:p w14:paraId="20BBAE12" w14:textId="0C5BD73E" w:rsidR="00104D50" w:rsidRPr="00222EEB" w:rsidRDefault="00A32873" w:rsidP="00222EEB">
      <w:pPr>
        <w:pStyle w:val="Normal1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Walkthrough Protocols</w:t>
      </w:r>
    </w:p>
    <w:p w14:paraId="46A0A6EC" w14:textId="77777777" w:rsidR="00714AD6" w:rsidRPr="00B873F9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1C307C96" w14:textId="403AD22C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Chronic Student Absenteeism (3 or more consecutive and/or pattern of absences/tardiness): </w:t>
      </w:r>
    </w:p>
    <w:p w14:paraId="2B9DC4D1" w14:textId="7261A558" w:rsidR="00B873F9" w:rsidRDefault="001D1B0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The following has been done to address</w:t>
      </w:r>
      <w:r w:rsidR="00B873F9" w:rsidRPr="00B873F9">
        <w:rPr>
          <w:rFonts w:ascii="Comic Sans MS" w:eastAsia="Comic Sans MS" w:hAnsi="Comic Sans MS" w:cs="Comic Sans MS"/>
          <w:sz w:val="22"/>
        </w:rPr>
        <w:t xml:space="preserve"> students flagged as chronically </w:t>
      </w:r>
      <w:r>
        <w:rPr>
          <w:rFonts w:ascii="Comic Sans MS" w:eastAsia="Comic Sans MS" w:hAnsi="Comic Sans MS" w:cs="Comic Sans MS"/>
          <w:sz w:val="22"/>
        </w:rPr>
        <w:t>absent:</w:t>
      </w:r>
    </w:p>
    <w:p w14:paraId="27110B25" w14:textId="521AEC22" w:rsidR="001D1B03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Phone Calls</w:t>
      </w:r>
    </w:p>
    <w:p w14:paraId="6DE1C078" w14:textId="2F7C79E3" w:rsidR="001D1B03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Parent Letters</w:t>
      </w:r>
    </w:p>
    <w:p w14:paraId="555CD2EE" w14:textId="0269312F" w:rsidR="001D1B03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Home Visits</w:t>
      </w:r>
    </w:p>
    <w:p w14:paraId="18907A65" w14:textId="342BCB30" w:rsidR="001D1B03" w:rsidRPr="0023726E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i/>
          <w:sz w:val="22"/>
        </w:rPr>
      </w:pPr>
      <w:r>
        <w:rPr>
          <w:rFonts w:ascii="Comic Sans MS" w:eastAsia="Comic Sans MS" w:hAnsi="Comic Sans MS" w:cs="Comic Sans MS"/>
          <w:sz w:val="22"/>
        </w:rPr>
        <w:t>Meeting with Administration</w:t>
      </w:r>
    </w:p>
    <w:p w14:paraId="0F1EBF45" w14:textId="1DFBF581" w:rsidR="0023726E" w:rsidRPr="0023726E" w:rsidRDefault="0023726E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i/>
          <w:sz w:val="22"/>
        </w:rPr>
      </w:pPr>
      <w:r>
        <w:rPr>
          <w:rFonts w:ascii="Comic Sans MS" w:eastAsia="Comic Sans MS" w:hAnsi="Comic Sans MS" w:cs="Comic Sans MS"/>
          <w:sz w:val="22"/>
        </w:rPr>
        <w:t>Courts involved</w:t>
      </w:r>
    </w:p>
    <w:p w14:paraId="66061314" w14:textId="184C10D8" w:rsidR="0023726E" w:rsidRPr="00B873F9" w:rsidRDefault="0023726E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i/>
          <w:sz w:val="22"/>
        </w:rPr>
      </w:pPr>
      <w:r>
        <w:rPr>
          <w:rFonts w:ascii="Comic Sans MS" w:eastAsia="Comic Sans MS" w:hAnsi="Comic Sans MS" w:cs="Comic Sans MS"/>
          <w:sz w:val="22"/>
        </w:rPr>
        <w:t>School-wide incentives</w:t>
      </w:r>
    </w:p>
    <w:p w14:paraId="2CE7F2A9" w14:textId="628114F6" w:rsidR="00222EEB" w:rsidRPr="00B873F9" w:rsidRDefault="00DC24CB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>
        <w:rPr>
          <w:rFonts w:ascii="Comic Sans MS" w:eastAsia="Comic Sans MS" w:hAnsi="Comic Sans MS" w:cs="Comic Sans MS"/>
          <w:b/>
          <w:color w:val="FF0000"/>
          <w:sz w:val="22"/>
        </w:rPr>
        <w:t xml:space="preserve"> </w:t>
      </w:r>
    </w:p>
    <w:p w14:paraId="298D2C40" w14:textId="77777777" w:rsidR="004F7AA0" w:rsidRPr="00B873F9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>Student Behavior/Conduct:</w:t>
      </w:r>
      <w:r w:rsidR="003E69A5"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 </w:t>
      </w:r>
    </w:p>
    <w:p w14:paraId="41A02E12" w14:textId="35A8EE6B" w:rsidR="00F863BC" w:rsidRPr="00B873F9" w:rsidRDefault="00F863BC" w:rsidP="00F863BC">
      <w:pPr>
        <w:pStyle w:val="Normal1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R.D.</w:t>
      </w:r>
      <w:r w:rsidRPr="00B873F9">
        <w:rPr>
          <w:rFonts w:ascii="Comic Sans MS" w:eastAsia="Comic Sans MS" w:hAnsi="Comic Sans MS" w:cs="Comic Sans MS"/>
          <w:sz w:val="22"/>
        </w:rPr>
        <w:t xml:space="preserve"> (</w:t>
      </w:r>
      <w:r>
        <w:rPr>
          <w:rFonts w:ascii="Comic Sans MS" w:eastAsia="Comic Sans MS" w:hAnsi="Comic Sans MS" w:cs="Comic Sans MS"/>
          <w:sz w:val="22"/>
        </w:rPr>
        <w:t>3</w:t>
      </w:r>
      <w:r w:rsidRPr="00A525CE">
        <w:rPr>
          <w:rFonts w:ascii="Comic Sans MS" w:eastAsia="Comic Sans MS" w:hAnsi="Comic Sans MS" w:cs="Comic Sans MS"/>
          <w:sz w:val="22"/>
          <w:vertAlign w:val="superscript"/>
        </w:rPr>
        <w:t>rd</w:t>
      </w:r>
      <w:r>
        <w:rPr>
          <w:rFonts w:ascii="Comic Sans MS" w:eastAsia="Comic Sans MS" w:hAnsi="Comic Sans MS" w:cs="Comic Sans MS"/>
          <w:sz w:val="22"/>
        </w:rPr>
        <w:t xml:space="preserve"> </w:t>
      </w:r>
      <w:r w:rsidRPr="00B873F9">
        <w:rPr>
          <w:rFonts w:ascii="Comic Sans MS" w:eastAsia="Comic Sans MS" w:hAnsi="Comic Sans MS" w:cs="Comic Sans MS"/>
          <w:sz w:val="22"/>
        </w:rPr>
        <w:t xml:space="preserve">Grade) </w:t>
      </w:r>
      <w:r>
        <w:rPr>
          <w:rFonts w:ascii="Comic Sans MS" w:eastAsia="Comic Sans MS" w:hAnsi="Comic Sans MS" w:cs="Comic Sans MS"/>
          <w:sz w:val="22"/>
        </w:rPr>
        <w:t>is</w:t>
      </w:r>
      <w:r w:rsidRPr="00B873F9">
        <w:rPr>
          <w:rFonts w:ascii="Comic Sans MS" w:eastAsia="Comic Sans MS" w:hAnsi="Comic Sans MS" w:cs="Comic Sans MS"/>
          <w:sz w:val="22"/>
        </w:rPr>
        <w:t xml:space="preserve"> becoming consistent behavior problems </w:t>
      </w:r>
      <w:r>
        <w:rPr>
          <w:rFonts w:ascii="Comic Sans MS" w:eastAsia="Comic Sans MS" w:hAnsi="Comic Sans MS" w:cs="Comic Sans MS"/>
          <w:sz w:val="22"/>
        </w:rPr>
        <w:t>–</w:t>
      </w:r>
      <w:r w:rsidRPr="00B873F9">
        <w:rPr>
          <w:rFonts w:ascii="Comic Sans MS" w:eastAsia="Comic Sans MS" w:hAnsi="Comic Sans MS" w:cs="Comic Sans MS"/>
          <w:sz w:val="22"/>
        </w:rPr>
        <w:t xml:space="preserve"> </w:t>
      </w:r>
      <w:r>
        <w:rPr>
          <w:rFonts w:ascii="Comic Sans MS" w:eastAsia="Comic Sans MS" w:hAnsi="Comic Sans MS" w:cs="Comic Sans MS"/>
          <w:sz w:val="22"/>
        </w:rPr>
        <w:t xml:space="preserve">He has received and out of school suspension for violating the code of conduct - </w:t>
      </w:r>
      <w:r w:rsidRPr="00B873F9">
        <w:rPr>
          <w:rFonts w:ascii="Comic Sans MS" w:eastAsia="Comic Sans MS" w:hAnsi="Comic Sans MS" w:cs="Comic Sans MS"/>
          <w:sz w:val="22"/>
        </w:rPr>
        <w:t xml:space="preserve">Parent </w:t>
      </w:r>
      <w:r>
        <w:rPr>
          <w:rFonts w:ascii="Comic Sans MS" w:eastAsia="Comic Sans MS" w:hAnsi="Comic Sans MS" w:cs="Comic Sans MS"/>
          <w:sz w:val="22"/>
        </w:rPr>
        <w:t>has</w:t>
      </w:r>
      <w:r w:rsidRPr="00B873F9">
        <w:rPr>
          <w:rFonts w:ascii="Comic Sans MS" w:eastAsia="Comic Sans MS" w:hAnsi="Comic Sans MS" w:cs="Comic Sans MS"/>
          <w:sz w:val="22"/>
        </w:rPr>
        <w:t xml:space="preserve"> been notified –</w:t>
      </w:r>
      <w:r>
        <w:rPr>
          <w:rFonts w:ascii="Comic Sans MS" w:eastAsia="Comic Sans MS" w:hAnsi="Comic Sans MS" w:cs="Comic Sans MS"/>
          <w:sz w:val="22"/>
        </w:rPr>
        <w:t>RD is</w:t>
      </w:r>
      <w:r w:rsidRPr="00B873F9">
        <w:rPr>
          <w:rFonts w:ascii="Comic Sans MS" w:eastAsia="Comic Sans MS" w:hAnsi="Comic Sans MS" w:cs="Comic Sans MS"/>
          <w:sz w:val="22"/>
        </w:rPr>
        <w:t xml:space="preserve"> participating in Restorative Practices and are receiving counseling sessions with Mr. Smith</w:t>
      </w:r>
    </w:p>
    <w:p w14:paraId="7BB768D8" w14:textId="77777777" w:rsidR="00714AD6" w:rsidRPr="00B873F9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463E26D2" w14:textId="751D38D0" w:rsidR="00714AD6" w:rsidRPr="00B873F9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>Academic Concerns/Interventions (including 72% and below students):</w:t>
      </w:r>
      <w:r w:rsidR="003E69A5"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 </w:t>
      </w:r>
      <w:r w:rsidR="003E69A5" w:rsidRPr="00B873F9">
        <w:rPr>
          <w:rFonts w:ascii="Comic Sans MS" w:eastAsia="Comic Sans MS" w:hAnsi="Comic Sans MS" w:cs="Comic Sans MS"/>
          <w:b/>
          <w:color w:val="FF0000"/>
          <w:sz w:val="22"/>
          <w:highlight w:val="yellow"/>
        </w:rPr>
        <w:t>School-Wide Student Goal Setting</w:t>
      </w:r>
      <w:r w:rsidR="001A59EE" w:rsidRPr="00B873F9">
        <w:rPr>
          <w:rFonts w:ascii="Comic Sans MS" w:eastAsia="Comic Sans MS" w:hAnsi="Comic Sans MS" w:cs="Comic Sans MS"/>
          <w:b/>
          <w:color w:val="FF0000"/>
          <w:sz w:val="22"/>
          <w:highlight w:val="yellow"/>
        </w:rPr>
        <w:t xml:space="preserve"> and aligning intervention supports</w:t>
      </w:r>
      <w:r w:rsidR="004F7AA0"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:  </w:t>
      </w:r>
    </w:p>
    <w:p w14:paraId="7D1970A8" w14:textId="70700279" w:rsidR="004F7AA0" w:rsidRPr="00B873F9" w:rsidRDefault="0023726E" w:rsidP="004F7AA0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MP1 Report cards</w:t>
      </w:r>
      <w:r w:rsidR="004F7AA0" w:rsidRPr="00B873F9">
        <w:rPr>
          <w:rFonts w:ascii="Comic Sans MS" w:eastAsia="Comic Sans MS" w:hAnsi="Comic Sans MS" w:cs="Comic Sans MS"/>
          <w:sz w:val="22"/>
        </w:rPr>
        <w:t xml:space="preserve"> were utilized to identify students performing below 72%</w:t>
      </w:r>
    </w:p>
    <w:p w14:paraId="5ED6A539" w14:textId="54D3A70C" w:rsidR="004F7AA0" w:rsidRPr="00B873F9" w:rsidRDefault="004F7AA0" w:rsidP="004F7AA0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 w:rsidRPr="00B873F9">
        <w:rPr>
          <w:rFonts w:ascii="Comic Sans MS" w:eastAsia="Comic Sans MS" w:hAnsi="Comic Sans MS" w:cs="Comic Sans MS"/>
          <w:sz w:val="22"/>
        </w:rPr>
        <w:t xml:space="preserve">Student goal setting and individual action plan were </w:t>
      </w:r>
      <w:r w:rsidR="0023726E">
        <w:rPr>
          <w:rFonts w:ascii="Comic Sans MS" w:eastAsia="Comic Sans MS" w:hAnsi="Comic Sans MS" w:cs="Comic Sans MS"/>
          <w:sz w:val="22"/>
        </w:rPr>
        <w:t>assessed to see if students met their goals and revised based on their report card grades.</w:t>
      </w:r>
    </w:p>
    <w:p w14:paraId="10138012" w14:textId="3CFC313A" w:rsidR="004F7AA0" w:rsidRPr="00B873F9" w:rsidRDefault="0023726E" w:rsidP="004F7AA0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A posting for 8 after school positions (Grades 1-7) went out and to date only 2 teachers applied.  This is a major concern because the after school programs were how we going to provide the tier 3 students with the focused intervention support they need.</w:t>
      </w:r>
    </w:p>
    <w:p w14:paraId="571A997A" w14:textId="77777777" w:rsidR="00763CE3" w:rsidRPr="00B873F9" w:rsidRDefault="00763CE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</w:p>
    <w:p w14:paraId="6D314900" w14:textId="77777777" w:rsidR="00222EEB" w:rsidRDefault="00222EEB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</w:p>
    <w:p w14:paraId="1928EC74" w14:textId="0D0E0061" w:rsidR="00B873F9" w:rsidRPr="00B873F9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lastRenderedPageBreak/>
        <w:t>Student Unit Assessments/Benchmark Results (including Assessment Portfolio results):</w:t>
      </w:r>
      <w:r w:rsidR="00070996"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 </w:t>
      </w:r>
    </w:p>
    <w:p w14:paraId="623A7AF3" w14:textId="5203D2D0" w:rsidR="00714AD6" w:rsidRDefault="0007099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  <w:highlight w:val="yellow"/>
        </w:rPr>
        <w:t>Results were not discussed at this meeting</w:t>
      </w:r>
    </w:p>
    <w:p w14:paraId="0BAFDA53" w14:textId="1F0EFF59" w:rsidR="00B873F9" w:rsidRDefault="0023726E" w:rsidP="00B873F9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Student failure rates were reviewed (50-64)</w:t>
      </w:r>
      <w:r w:rsidR="00465F06">
        <w:rPr>
          <w:rFonts w:ascii="Comic Sans MS" w:eastAsia="Comic Sans MS" w:hAnsi="Comic Sans MS" w:cs="Comic Sans MS"/>
          <w:sz w:val="22"/>
        </w:rPr>
        <w:t xml:space="preserve"> – student/teacher trends were identified and address in greater detail school-wide and during common planning time.</w:t>
      </w:r>
    </w:p>
    <w:p w14:paraId="1D66B953" w14:textId="7A25275F" w:rsidR="00465F06" w:rsidRPr="00B873F9" w:rsidRDefault="00465F06" w:rsidP="00B873F9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 xml:space="preserve">Teachers had to identify the root cause(s) and ensure that it was addressed during the student goal setting and individual student action plans. </w:t>
      </w:r>
    </w:p>
    <w:p w14:paraId="32106017" w14:textId="77777777" w:rsidR="00714AD6" w:rsidRPr="00B873F9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47D0012B" w14:textId="77777777" w:rsidR="00587A0F" w:rsidRPr="00B873F9" w:rsidRDefault="00587A0F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488B3CE7" w14:textId="0A272137" w:rsidR="00714AD6" w:rsidRPr="00B873F9" w:rsidRDefault="00104D50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Grade level planning remains difficult in grades 3-7 because there is only one content area teacher per grade level</w:t>
      </w:r>
    </w:p>
    <w:p w14:paraId="0BEC9870" w14:textId="77777777" w:rsidR="00714AD6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</w:rPr>
      </w:pPr>
    </w:p>
    <w:p w14:paraId="5ED8A4A4" w14:textId="77777777" w:rsidR="00714AD6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</w:rPr>
      </w:pPr>
    </w:p>
    <w:sectPr w:rsidR="00714AD6" w:rsidSect="003E2F12">
      <w:pgSz w:w="15840" w:h="12240" w:orient="landscape" w:code="1"/>
      <w:pgMar w:top="720" w:right="720" w:bottom="720" w:left="720" w:header="0" w:footer="720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472492"/>
    <w:multiLevelType w:val="hybridMultilevel"/>
    <w:tmpl w:val="DF2C3C50"/>
    <w:lvl w:ilvl="0" w:tplc="F5F6953E">
      <w:start w:val="2"/>
      <w:numFmt w:val="bullet"/>
      <w:lvlText w:val="-"/>
      <w:lvlJc w:val="left"/>
      <w:pPr>
        <w:ind w:left="720" w:hanging="360"/>
      </w:pPr>
      <w:rPr>
        <w:rFonts w:ascii="Comic Sans MS" w:eastAsia="Comic Sans MS" w:hAnsi="Comic Sans MS" w:cs="Comic Sans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D92277"/>
    <w:multiLevelType w:val="hybridMultilevel"/>
    <w:tmpl w:val="B958D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37558F"/>
    <w:multiLevelType w:val="hybridMultilevel"/>
    <w:tmpl w:val="90CA1D3A"/>
    <w:lvl w:ilvl="0" w:tplc="A124725C">
      <w:start w:val="9"/>
      <w:numFmt w:val="bullet"/>
      <w:lvlText w:val="-"/>
      <w:lvlJc w:val="left"/>
      <w:pPr>
        <w:ind w:left="720" w:hanging="360"/>
      </w:pPr>
      <w:rPr>
        <w:rFonts w:ascii="Comic Sans MS" w:eastAsia="Comic Sans MS" w:hAnsi="Comic Sans MS" w:cs="Comic Sans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757351"/>
    <w:multiLevelType w:val="hybridMultilevel"/>
    <w:tmpl w:val="73A4E7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6E3304"/>
    <w:multiLevelType w:val="hybridMultilevel"/>
    <w:tmpl w:val="ACEC8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B52BEA"/>
    <w:multiLevelType w:val="hybridMultilevel"/>
    <w:tmpl w:val="C778C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56533D"/>
    <w:multiLevelType w:val="hybridMultilevel"/>
    <w:tmpl w:val="1374C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6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AD6"/>
    <w:rsid w:val="00070996"/>
    <w:rsid w:val="000A31F7"/>
    <w:rsid w:val="00104D50"/>
    <w:rsid w:val="00192759"/>
    <w:rsid w:val="001A59EE"/>
    <w:rsid w:val="001D1B03"/>
    <w:rsid w:val="001F74AB"/>
    <w:rsid w:val="00222EEB"/>
    <w:rsid w:val="0023726E"/>
    <w:rsid w:val="002F4F6B"/>
    <w:rsid w:val="003E2F12"/>
    <w:rsid w:val="003E69A5"/>
    <w:rsid w:val="00416D76"/>
    <w:rsid w:val="00465F06"/>
    <w:rsid w:val="004F7AA0"/>
    <w:rsid w:val="00504AEA"/>
    <w:rsid w:val="00516420"/>
    <w:rsid w:val="0058621B"/>
    <w:rsid w:val="00587A0F"/>
    <w:rsid w:val="00694A58"/>
    <w:rsid w:val="006A6327"/>
    <w:rsid w:val="00714AD6"/>
    <w:rsid w:val="00742E82"/>
    <w:rsid w:val="00763CE3"/>
    <w:rsid w:val="007651B3"/>
    <w:rsid w:val="00770C2A"/>
    <w:rsid w:val="00790DEF"/>
    <w:rsid w:val="007F0397"/>
    <w:rsid w:val="00A32873"/>
    <w:rsid w:val="00A57708"/>
    <w:rsid w:val="00B873F9"/>
    <w:rsid w:val="00BA52B2"/>
    <w:rsid w:val="00C10EEC"/>
    <w:rsid w:val="00C41740"/>
    <w:rsid w:val="00D743A6"/>
    <w:rsid w:val="00DC24CB"/>
    <w:rsid w:val="00E02B93"/>
    <w:rsid w:val="00E134D8"/>
    <w:rsid w:val="00E97D0C"/>
    <w:rsid w:val="00F27DAE"/>
    <w:rsid w:val="00F863BC"/>
    <w:rsid w:val="00FA41D9"/>
    <w:rsid w:val="00FB4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3C9B4"/>
  <w15:docId w15:val="{E48681F0-77F9-4C11-9991-54A5BE135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rsid w:val="00714AD6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rsid w:val="00714AD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rsid w:val="00714AD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714AD6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1"/>
    <w:next w:val="Normal1"/>
    <w:rsid w:val="00714AD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rsid w:val="00714AD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714AD6"/>
  </w:style>
  <w:style w:type="paragraph" w:styleId="Title">
    <w:name w:val="Title"/>
    <w:basedOn w:val="Normal1"/>
    <w:next w:val="Normal1"/>
    <w:rsid w:val="00714AD6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rsid w:val="00714AD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714AD6"/>
    <w:tblPr>
      <w:tblStyleRowBandSize w:val="1"/>
      <w:tblStyleColBandSize w:val="1"/>
    </w:tblPr>
  </w:style>
  <w:style w:type="table" w:customStyle="1" w:styleId="a0">
    <w:basedOn w:val="TableNormal"/>
    <w:rsid w:val="00714AD6"/>
    <w:tblPr>
      <w:tblStyleRowBandSize w:val="1"/>
      <w:tblStyleColBandSize w:val="1"/>
    </w:tblPr>
  </w:style>
  <w:style w:type="table" w:customStyle="1" w:styleId="a1">
    <w:basedOn w:val="TableNormal"/>
    <w:rsid w:val="00714AD6"/>
    <w:tblPr>
      <w:tblStyleRowBandSize w:val="1"/>
      <w:tblStyleColBandSize w:val="1"/>
    </w:tblPr>
  </w:style>
  <w:style w:type="table" w:customStyle="1" w:styleId="a2">
    <w:basedOn w:val="TableNormal"/>
    <w:rsid w:val="00714AD6"/>
    <w:tblPr>
      <w:tblStyleRowBandSize w:val="1"/>
      <w:tblStyleColBandSize w:val="1"/>
    </w:tblPr>
  </w:style>
  <w:style w:type="table" w:customStyle="1" w:styleId="a3">
    <w:basedOn w:val="TableNormal"/>
    <w:rsid w:val="00714AD6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EA6AAC443A6043AC71C9E41B02E7AD" ma:contentTypeVersion="3" ma:contentTypeDescription="Create a new document." ma:contentTypeScope="" ma:versionID="173ba852de727d70100ce1a52ca78194">
  <xsd:schema xmlns:xsd="http://www.w3.org/2001/XMLSchema" xmlns:xs="http://www.w3.org/2001/XMLSchema" xmlns:p="http://schemas.microsoft.com/office/2006/metadata/properties" xmlns:ns2="efc1e0c0-144c-41f7-924e-484fd2d2fb43" targetNamespace="http://schemas.microsoft.com/office/2006/metadata/properties" ma:root="true" ma:fieldsID="3fea6fc70f2f0982a4cd8b57f7b54d8d" ns2:_="">
    <xsd:import namespace="efc1e0c0-144c-41f7-924e-484fd2d2fb43"/>
    <xsd:element name="properties">
      <xsd:complexType>
        <xsd:sequence>
          <xsd:element name="documentManagement">
            <xsd:complexType>
              <xsd:all>
                <xsd:element ref="ns2:PlanId" minOccurs="0"/>
                <xsd:element ref="ns2:DocumentName" minOccurs="0"/>
                <xsd:element ref="ns2:TestProp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1e0c0-144c-41f7-924e-484fd2d2fb43" elementFormDefault="qualified">
    <xsd:import namespace="http://schemas.microsoft.com/office/2006/documentManagement/types"/>
    <xsd:import namespace="http://schemas.microsoft.com/office/infopath/2007/PartnerControls"/>
    <xsd:element name="PlanId" ma:index="8" nillable="true" ma:displayName="PlanId" ma:internalName="PlanId">
      <xsd:simpleType>
        <xsd:restriction base="dms:Text">
          <xsd:maxLength value="255"/>
        </xsd:restriction>
      </xsd:simpleType>
    </xsd:element>
    <xsd:element name="DocumentName" ma:index="9" nillable="true" ma:displayName="DocumentName" ma:internalName="DocumentName">
      <xsd:simpleType>
        <xsd:restriction base="dms:Text">
          <xsd:maxLength value="255"/>
        </xsd:restriction>
      </xsd:simpleType>
    </xsd:element>
    <xsd:element name="TestProp" ma:index="10" nillable="true" ma:displayName="TestProp" ma:internalName="TestProp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Name xmlns="efc1e0c0-144c-41f7-924e-484fd2d2fb43">SLC-Data Minutes November 2018.docx</DocumentName>
    <TestProp xmlns="efc1e0c0-144c-41f7-924e-484fd2d2fb43">Test Property</TestProp>
    <PlanId xmlns="efc1e0c0-144c-41f7-924e-484fd2d2fb43">11689</PlanId>
  </documentManagement>
</p:properties>
</file>

<file path=customXml/itemProps1.xml><?xml version="1.0" encoding="utf-8"?>
<ds:datastoreItem xmlns:ds="http://schemas.openxmlformats.org/officeDocument/2006/customXml" ds:itemID="{177E0F8C-95E9-407A-A8B3-1FBEBB6B1E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c1e0c0-144c-41f7-924e-484fd2d2fb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0DE8393-E4DD-4BFA-BDA2-9A3D6CBF65D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EE87F1D-CCDB-426A-928E-D693292E1386}">
  <ds:schemaRefs>
    <ds:schemaRef ds:uri="http://schemas.microsoft.com/office/2006/metadata/properties"/>
    <ds:schemaRef ds:uri="http://schemas.microsoft.com/office/infopath/2007/PartnerControls"/>
    <ds:schemaRef ds:uri="efc1e0c0-144c-41f7-924e-484fd2d2fb4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Title - ASPS</vt:lpstr>
    </vt:vector>
  </TitlesOfParts>
  <Company>Microsoft</Company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Title - ASPS</dc:title>
  <dc:creator>Marc Levenson</dc:creator>
  <cp:lastModifiedBy>Neurones Plaisimond</cp:lastModifiedBy>
  <cp:revision>2</cp:revision>
  <cp:lastPrinted>2020-05-19T19:40:00Z</cp:lastPrinted>
  <dcterms:created xsi:type="dcterms:W3CDTF">2020-06-16T18:34:00Z</dcterms:created>
  <dcterms:modified xsi:type="dcterms:W3CDTF">2020-06-16T18:34:00Z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0x0101001CEA6AAC443A6043AC71C9E41B02E7AD</vt:lpwstr>
  </property>
</Properties>
</file>