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91064453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Merkel P-TECH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017578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2000 S. 7th St.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3017578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  <w:rtl w:val="0"/>
        </w:rPr>
        <w:t xml:space="preserve">Merkel, TX 79536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982421875" w:line="240" w:lineRule="auto"/>
        <w:ind w:left="0" w:right="1584.168701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999786376953"/>
          <w:szCs w:val="51.9899978637695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999786376953"/>
          <w:szCs w:val="51.98999786376953"/>
          <w:u w:val="none"/>
          <w:shd w:fill="auto" w:val="clear"/>
          <w:vertAlign w:val="baseline"/>
          <w:rtl w:val="0"/>
        </w:rPr>
        <w:t xml:space="preserve">P-TECH Leadership Team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.4604492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30"/>
          <w:szCs w:val="30"/>
          <w:u w:val="none"/>
          <w:shd w:fill="auto" w:val="clear"/>
          <w:vertAlign w:val="baseline"/>
          <w:rtl w:val="0"/>
        </w:rPr>
        <w:t xml:space="preserve">Roles and Responsibilities</w:t>
      </w:r>
    </w:p>
    <w:tbl>
      <w:tblPr>
        <w:tblStyle w:val="Table1"/>
        <w:tblW w:w="945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810"/>
        <w:gridCol w:w="5640"/>
        <w:tblGridChange w:id="0">
          <w:tblGrid>
            <w:gridCol w:w="3810"/>
            <w:gridCol w:w="564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.77856445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Name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9.8718261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Role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0.849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d9d2e9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d9d2e9" w:val="clear"/>
                <w:vertAlign w:val="baseline"/>
                <w:rtl w:val="0"/>
              </w:rPr>
              <w:t xml:space="preserve">Joseph O’Malley 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.3956298828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d9d2e9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d9d2e9" w:val="clear"/>
                <w:vertAlign w:val="baseline"/>
                <w:rtl w:val="0"/>
              </w:rPr>
              <w:t xml:space="preserve">Superintendent, Merkel ISD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0.850219726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R</w:t>
            </w:r>
            <w:r w:rsidDel="00000000" w:rsidR="00000000" w:rsidRPr="00000000">
              <w:rPr>
                <w:sz w:val="21.989999771118164"/>
                <w:szCs w:val="21.989999771118164"/>
                <w:rtl w:val="0"/>
              </w:rPr>
              <w:t xml:space="preserve">ocky Reed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9.43237304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Principal, Merkel High School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.77856445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1.989999771118164"/>
                <w:szCs w:val="21.989999771118164"/>
                <w:rtl w:val="0"/>
              </w:rPr>
              <w:t xml:space="preserve">Justin Foss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.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Assistant Principal, Merkel High School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.77856445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1.989999771118164"/>
                <w:szCs w:val="21.989999771118164"/>
                <w:rtl w:val="0"/>
              </w:rPr>
              <w:t xml:space="preserve">Michael Reddin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49487304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CTE Director, Merkel ISD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0.849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Rachel Byers 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.49487304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Counselor, Merkel High School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0.849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Ashlei Adams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557983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Technology Director, Merkel ISD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73.0926513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Brandon Batchelor 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.379516601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Visualutions, Industry Representative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0.849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Kadie Svrcek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557983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TSTC, Director of Internal Operations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.77795410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Rene Ralston 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557983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.989999771118164"/>
                <w:szCs w:val="21.989999771118164"/>
                <w:u w:val="none"/>
                <w:shd w:fill="auto" w:val="clear"/>
                <w:vertAlign w:val="baseline"/>
                <w:rtl w:val="0"/>
              </w:rPr>
              <w:t xml:space="preserve">TSTC, Director of Dual Enrollment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.7779541015625" w:firstLine="0"/>
              <w:jc w:val="right"/>
              <w:rPr>
                <w:sz w:val="21.989999771118164"/>
                <w:szCs w:val="21.989999771118164"/>
              </w:rPr>
            </w:pPr>
            <w:r w:rsidDel="00000000" w:rsidR="00000000" w:rsidRPr="00000000">
              <w:rPr>
                <w:sz w:val="21.989999771118164"/>
                <w:szCs w:val="21.989999771118164"/>
                <w:rtl w:val="0"/>
              </w:rPr>
              <w:t xml:space="preserve">Rick Marks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.5579833984375" w:right="0" w:firstLine="0"/>
              <w:jc w:val="left"/>
              <w:rPr>
                <w:sz w:val="21.989999771118164"/>
                <w:szCs w:val="21.989999771118164"/>
              </w:rPr>
            </w:pPr>
            <w:r w:rsidDel="00000000" w:rsidR="00000000" w:rsidRPr="00000000">
              <w:rPr>
                <w:sz w:val="21.989999771118164"/>
                <w:szCs w:val="21.989999771118164"/>
                <w:rtl w:val="0"/>
              </w:rPr>
              <w:t xml:space="preserve">Dean of Workforce and Economic Development</w:t>
            </w:r>
          </w:p>
        </w:tc>
      </w:tr>
    </w:tbl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4732.5" w:top="750" w:left="1432.5" w:right="1357.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widowControl w:val="0"/>
      <w:spacing w:line="221.12779140472412" w:lineRule="auto"/>
      <w:ind w:left="37.5" w:right="127.5" w:firstLine="0"/>
      <w:jc w:val="center"/>
      <w:rPr/>
    </w:pPr>
    <w:r w:rsidDel="00000000" w:rsidR="00000000" w:rsidRPr="00000000">
      <w:rPr/>
      <w:drawing>
        <wp:inline distB="19050" distT="19050" distL="19050" distR="19050">
          <wp:extent cx="1143000" cy="628650"/>
          <wp:effectExtent b="0" l="0" r="0" t="0"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628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                                                                                  </w:t>
    </w:r>
    <w:r w:rsidDel="00000000" w:rsidR="00000000" w:rsidRPr="00000000">
      <w:rPr/>
      <w:drawing>
        <wp:inline distB="19050" distT="19050" distL="19050" distR="19050">
          <wp:extent cx="1323975" cy="685800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3975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</w:t>
    </w:r>
  </w:p>
  <w:p w:rsidR="00000000" w:rsidDel="00000000" w:rsidP="00000000" w:rsidRDefault="00000000" w:rsidRPr="00000000" w14:paraId="0000001E">
    <w:pPr>
      <w:widowControl w:val="0"/>
      <w:spacing w:line="221.12779140472412" w:lineRule="auto"/>
      <w:ind w:left="37.5" w:right="127.5" w:firstLine="0"/>
      <w:jc w:val="center"/>
      <w:rPr/>
    </w:pPr>
    <w:r w:rsidDel="00000000" w:rsidR="00000000" w:rsidRPr="00000000">
      <w:rPr>
        <w:rtl w:val="0"/>
      </w:rPr>
      <w:t xml:space="preserve"> </w:t>
    </w:r>
    <w:r w:rsidDel="00000000" w:rsidR="00000000" w:rsidRPr="00000000">
      <w:rPr/>
      <w:drawing>
        <wp:inline distB="19050" distT="19050" distL="19050" distR="19050">
          <wp:extent cx="2724150" cy="83820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24150" cy="838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