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BAF" w:rsidRDefault="00E861AE">
      <w:r>
        <w:t>Math 1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 ___________________________</w:t>
      </w:r>
    </w:p>
    <w:p w:rsidR="00E861AE" w:rsidRPr="00026E84" w:rsidRDefault="00026E84">
      <w:r>
        <w:rPr>
          <w:b/>
        </w:rPr>
        <w:t xml:space="preserve">1-1 </w:t>
      </w:r>
      <w:r w:rsidR="00E861AE" w:rsidRPr="00026E84">
        <w:rPr>
          <w:b/>
        </w:rPr>
        <w:t>Rounding and Solving Equations</w:t>
      </w:r>
      <w:r>
        <w:rPr>
          <w:b/>
        </w:rPr>
        <w:t xml:space="preserve"> </w:t>
      </w:r>
      <w:r w:rsidR="00D242F0" w:rsidRPr="00026E84">
        <w:rPr>
          <w:b/>
        </w:rPr>
        <w:t>2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Date___________</w:t>
      </w:r>
    </w:p>
    <w:p w:rsidR="00E861AE" w:rsidRDefault="00E861AE"/>
    <w:p w:rsidR="00E861AE" w:rsidRDefault="00E861AE" w:rsidP="00E861AE">
      <w:r>
        <w:t xml:space="preserve">Learning Goals:  </w:t>
      </w:r>
    </w:p>
    <w:p w:rsidR="00E861AE" w:rsidRPr="009436B5" w:rsidRDefault="00E861AE" w:rsidP="00E861AE">
      <w:pPr>
        <w:pStyle w:val="ListParagraph"/>
        <w:numPr>
          <w:ilvl w:val="0"/>
          <w:numId w:val="3"/>
        </w:numPr>
        <w:jc w:val="left"/>
        <w:rPr>
          <w:b/>
          <w:i/>
        </w:rPr>
      </w:pPr>
      <w:r w:rsidRPr="009436B5">
        <w:rPr>
          <w:i/>
        </w:rPr>
        <w:t xml:space="preserve">I can solve </w:t>
      </w:r>
      <w:r>
        <w:rPr>
          <w:i/>
        </w:rPr>
        <w:t>equations</w:t>
      </w:r>
      <w:r w:rsidRPr="009436B5">
        <w:rPr>
          <w:i/>
        </w:rPr>
        <w:t xml:space="preserve"> for a specified variable.</w:t>
      </w:r>
    </w:p>
    <w:p w:rsidR="00E861AE" w:rsidRDefault="00E861AE"/>
    <w:p w:rsidR="00D242F0" w:rsidRDefault="00D242F0"/>
    <w:p w:rsidR="00E861AE" w:rsidRDefault="00E861AE" w:rsidP="00E861AE">
      <w:r>
        <w:t xml:space="preserve">Round the following numbers to the nearest </w:t>
      </w:r>
      <w:r w:rsidR="00732D36">
        <w:t>hundredth</w:t>
      </w:r>
      <w:r>
        <w:t>:</w:t>
      </w:r>
    </w:p>
    <w:p w:rsidR="00E861AE" w:rsidRDefault="00E861AE" w:rsidP="00E861AE"/>
    <w:p w:rsidR="00E861AE" w:rsidRDefault="00E861AE">
      <w:r>
        <w:t xml:space="preserve">1.  </w:t>
      </w:r>
      <w:r w:rsidR="00D242F0">
        <w:t>10.056756</w:t>
      </w:r>
      <w:r>
        <w:tab/>
      </w:r>
      <w:r>
        <w:tab/>
      </w:r>
      <w:r>
        <w:tab/>
      </w:r>
      <w:r>
        <w:tab/>
        <w:t xml:space="preserve">2.  </w:t>
      </w:r>
      <w:r w:rsidR="00D242F0">
        <w:t>-2.541499</w:t>
      </w:r>
      <w:r>
        <w:tab/>
      </w:r>
      <w:r>
        <w:tab/>
      </w:r>
      <w:r>
        <w:tab/>
      </w:r>
      <w:r>
        <w:tab/>
        <w:t xml:space="preserve">3.  </w:t>
      </w:r>
      <w:r w:rsidR="00732D36">
        <w:t>2.4963</w:t>
      </w:r>
    </w:p>
    <w:p w:rsidR="00E861AE" w:rsidRDefault="00E861AE"/>
    <w:p w:rsidR="00E861AE" w:rsidRDefault="00E861AE"/>
    <w:p w:rsidR="00E861AE" w:rsidRDefault="00E861AE" w:rsidP="00E861AE">
      <w:r>
        <w:t>Solve the following and round your answers to the nearest thousandths:</w:t>
      </w:r>
    </w:p>
    <w:p w:rsidR="00E861AE" w:rsidRDefault="00E861AE" w:rsidP="00E861AE"/>
    <w:p w:rsidR="00D242F0" w:rsidRDefault="00D242F0" w:rsidP="00E861AE">
      <w:r>
        <w:t xml:space="preserve">4.  </w:t>
      </w:r>
      <w:r w:rsidRPr="00D242F0">
        <w:rPr>
          <w:position w:val="-6"/>
        </w:rPr>
        <w:object w:dxaOrig="12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8pt;height:14.4pt" o:ole="">
            <v:imagedata r:id="rId5" o:title=""/>
          </v:shape>
          <o:OLEObject Type="Embed" ProgID="Equation.DSMT4" ShapeID="_x0000_i1025" DrawAspect="Content" ObjectID="_1501649052" r:id="rId6"/>
        </w:object>
      </w:r>
      <w:r>
        <w:tab/>
      </w:r>
      <w:r>
        <w:tab/>
      </w:r>
      <w:r>
        <w:tab/>
        <w:t xml:space="preserve">5.  </w:t>
      </w:r>
      <w:r w:rsidRPr="00D242F0">
        <w:rPr>
          <w:position w:val="-6"/>
        </w:rPr>
        <w:object w:dxaOrig="1120" w:dyaOrig="279">
          <v:shape id="_x0000_i1026" type="#_x0000_t75" style="width:56.45pt;height:14.4pt" o:ole="">
            <v:imagedata r:id="rId7" o:title=""/>
          </v:shape>
          <o:OLEObject Type="Embed" ProgID="Equation.DSMT4" ShapeID="_x0000_i1026" DrawAspect="Content" ObjectID="_1501649053" r:id="rId8"/>
        </w:object>
      </w:r>
      <w:r>
        <w:tab/>
      </w:r>
      <w:r>
        <w:tab/>
      </w:r>
      <w:r>
        <w:tab/>
      </w:r>
      <w:r>
        <w:tab/>
        <w:t xml:space="preserve">6.  </w:t>
      </w:r>
      <w:r w:rsidRPr="00D242F0">
        <w:rPr>
          <w:position w:val="-6"/>
        </w:rPr>
        <w:object w:dxaOrig="1780" w:dyaOrig="279">
          <v:shape id="_x0000_i1027" type="#_x0000_t75" style="width:89.3pt;height:14.4pt" o:ole="">
            <v:imagedata r:id="rId9" o:title=""/>
          </v:shape>
          <o:OLEObject Type="Embed" ProgID="Equation.DSMT4" ShapeID="_x0000_i1027" DrawAspect="Content" ObjectID="_1501649054" r:id="rId10"/>
        </w:object>
      </w:r>
    </w:p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E861AE" w:rsidRDefault="00E861AE" w:rsidP="00E861AE">
      <w:r>
        <w:t xml:space="preserve">7.  </w:t>
      </w:r>
      <w:r w:rsidR="00D242F0" w:rsidRPr="00E861AE">
        <w:rPr>
          <w:position w:val="-6"/>
        </w:rPr>
        <w:object w:dxaOrig="1280" w:dyaOrig="279">
          <v:shape id="_x0000_i1028" type="#_x0000_t75" style="width:63.95pt;height:14.4pt" o:ole="">
            <v:imagedata r:id="rId11" o:title=""/>
          </v:shape>
          <o:OLEObject Type="Embed" ProgID="Equation.DSMT4" ShapeID="_x0000_i1028" DrawAspect="Content" ObjectID="_1501649055" r:id="rId12"/>
        </w:object>
      </w:r>
      <w:r>
        <w:tab/>
      </w:r>
      <w:r>
        <w:tab/>
      </w:r>
      <w:r>
        <w:tab/>
        <w:t xml:space="preserve">8.  </w:t>
      </w:r>
      <w:r w:rsidR="00D242F0" w:rsidRPr="00E861AE">
        <w:rPr>
          <w:position w:val="-6"/>
        </w:rPr>
        <w:object w:dxaOrig="999" w:dyaOrig="279">
          <v:shape id="_x0000_i1029" type="#_x0000_t75" style="width:50.1pt;height:14.4pt" o:ole="">
            <v:imagedata r:id="rId13" o:title=""/>
          </v:shape>
          <o:OLEObject Type="Embed" ProgID="Equation.DSMT4" ShapeID="_x0000_i1029" DrawAspect="Content" ObjectID="_1501649056" r:id="rId14"/>
        </w:object>
      </w:r>
      <w:r>
        <w:tab/>
      </w:r>
      <w:r>
        <w:tab/>
      </w:r>
      <w:r>
        <w:tab/>
      </w:r>
      <w:r>
        <w:tab/>
        <w:t xml:space="preserve">9.  </w:t>
      </w:r>
      <w:r w:rsidR="00D242F0" w:rsidRPr="00E861AE">
        <w:rPr>
          <w:position w:val="-6"/>
        </w:rPr>
        <w:object w:dxaOrig="1200" w:dyaOrig="279">
          <v:shape id="_x0000_i1030" type="#_x0000_t75" style="width:59.9pt;height:14.4pt" o:ole="">
            <v:imagedata r:id="rId15" o:title=""/>
          </v:shape>
          <o:OLEObject Type="Embed" ProgID="Equation.DSMT4" ShapeID="_x0000_i1030" DrawAspect="Content" ObjectID="_1501649057" r:id="rId16"/>
        </w:object>
      </w:r>
    </w:p>
    <w:p w:rsidR="00E861AE" w:rsidRDefault="00E861AE" w:rsidP="00E861AE"/>
    <w:p w:rsidR="00E861AE" w:rsidRDefault="00E861AE" w:rsidP="00E861AE"/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E861AE" w:rsidRDefault="00E861AE" w:rsidP="00E861AE"/>
    <w:p w:rsidR="00E861AE" w:rsidRDefault="00E861AE" w:rsidP="00E861AE"/>
    <w:p w:rsidR="00E861AE" w:rsidRDefault="00E861AE" w:rsidP="00E861AE">
      <w:r>
        <w:t xml:space="preserve">10.  </w:t>
      </w:r>
      <w:r w:rsidR="00D242F0" w:rsidRPr="00E861AE">
        <w:rPr>
          <w:position w:val="-6"/>
        </w:rPr>
        <w:object w:dxaOrig="1219" w:dyaOrig="279">
          <v:shape id="_x0000_i1031" type="#_x0000_t75" style="width:60.5pt;height:14.4pt" o:ole="">
            <v:imagedata r:id="rId17" o:title=""/>
          </v:shape>
          <o:OLEObject Type="Embed" ProgID="Equation.DSMT4" ShapeID="_x0000_i1031" DrawAspect="Content" ObjectID="_1501649058" r:id="rId18"/>
        </w:object>
      </w:r>
      <w:r>
        <w:tab/>
      </w:r>
      <w:r>
        <w:tab/>
      </w:r>
      <w:r>
        <w:tab/>
        <w:t xml:space="preserve">11.  </w:t>
      </w:r>
      <w:r w:rsidR="00D242F0" w:rsidRPr="00E861AE">
        <w:rPr>
          <w:position w:val="-6"/>
        </w:rPr>
        <w:object w:dxaOrig="1540" w:dyaOrig="279">
          <v:shape id="_x0000_i1032" type="#_x0000_t75" style="width:76.6pt;height:14.4pt" o:ole="">
            <v:imagedata r:id="rId19" o:title=""/>
          </v:shape>
          <o:OLEObject Type="Embed" ProgID="Equation.DSMT4" ShapeID="_x0000_i1032" DrawAspect="Content" ObjectID="_1501649059" r:id="rId20"/>
        </w:object>
      </w:r>
      <w:r>
        <w:tab/>
      </w:r>
      <w:r>
        <w:tab/>
      </w:r>
      <w:r>
        <w:tab/>
        <w:t xml:space="preserve">12.  </w:t>
      </w:r>
      <w:r w:rsidR="00D242F0" w:rsidRPr="00D242F0">
        <w:rPr>
          <w:position w:val="-10"/>
        </w:rPr>
        <w:object w:dxaOrig="1280" w:dyaOrig="320">
          <v:shape id="_x0000_i1033" type="#_x0000_t75" style="width:63.95pt;height:16.7pt" o:ole="">
            <v:imagedata r:id="rId21" o:title=""/>
          </v:shape>
          <o:OLEObject Type="Embed" ProgID="Equation.DSMT4" ShapeID="_x0000_i1033" DrawAspect="Content" ObjectID="_1501649060" r:id="rId22"/>
        </w:object>
      </w:r>
    </w:p>
    <w:p w:rsidR="00E861AE" w:rsidRDefault="00E861AE" w:rsidP="00E861AE"/>
    <w:p w:rsidR="00E861AE" w:rsidRDefault="00E861AE" w:rsidP="00E861AE"/>
    <w:p w:rsidR="00E861AE" w:rsidRDefault="00E861AE" w:rsidP="00E861AE"/>
    <w:p w:rsidR="00D242F0" w:rsidRDefault="00D242F0" w:rsidP="00E861AE"/>
    <w:p w:rsidR="00D242F0" w:rsidRDefault="00D242F0" w:rsidP="00E861AE"/>
    <w:p w:rsidR="00D242F0" w:rsidRDefault="00D242F0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r>
        <w:t xml:space="preserve">13.  </w:t>
      </w:r>
      <w:r w:rsidR="00D242F0" w:rsidRPr="00D242F0">
        <w:rPr>
          <w:position w:val="-10"/>
        </w:rPr>
        <w:object w:dxaOrig="1180" w:dyaOrig="320">
          <v:shape id="_x0000_i1034" type="#_x0000_t75" style="width:59.35pt;height:16.7pt" o:ole="">
            <v:imagedata r:id="rId23" o:title=""/>
          </v:shape>
          <o:OLEObject Type="Embed" ProgID="Equation.DSMT4" ShapeID="_x0000_i1034" DrawAspect="Content" ObjectID="_1501649061" r:id="rId24"/>
        </w:object>
      </w:r>
      <w:r>
        <w:tab/>
      </w:r>
      <w:r>
        <w:tab/>
      </w:r>
      <w:r>
        <w:tab/>
        <w:t xml:space="preserve">14.  </w:t>
      </w:r>
      <w:r w:rsidR="00D242F0" w:rsidRPr="00D242F0">
        <w:rPr>
          <w:position w:val="-10"/>
        </w:rPr>
        <w:object w:dxaOrig="1500" w:dyaOrig="320">
          <v:shape id="_x0000_i1035" type="#_x0000_t75" style="width:74.9pt;height:16.7pt" o:ole="">
            <v:imagedata r:id="rId25" o:title=""/>
          </v:shape>
          <o:OLEObject Type="Embed" ProgID="Equation.DSMT4" ShapeID="_x0000_i1035" DrawAspect="Content" ObjectID="_1501649062" r:id="rId26"/>
        </w:object>
      </w:r>
      <w:r>
        <w:tab/>
      </w:r>
      <w:r>
        <w:tab/>
      </w:r>
      <w:r>
        <w:tab/>
        <w:t xml:space="preserve">15.  </w:t>
      </w:r>
      <w:r w:rsidR="00D242F0" w:rsidRPr="00D242F0">
        <w:rPr>
          <w:position w:val="-10"/>
        </w:rPr>
        <w:object w:dxaOrig="1380" w:dyaOrig="320">
          <v:shape id="_x0000_i1036" type="#_x0000_t75" style="width:69.1pt;height:16.7pt" o:ole="">
            <v:imagedata r:id="rId27" o:title=""/>
          </v:shape>
          <o:OLEObject Type="Embed" ProgID="Equation.DSMT4" ShapeID="_x0000_i1036" DrawAspect="Content" ObjectID="_1501649063" r:id="rId28"/>
        </w:object>
      </w:r>
    </w:p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D242F0" w:rsidRDefault="00D242F0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r>
        <w:lastRenderedPageBreak/>
        <w:t xml:space="preserve">16.  </w:t>
      </w:r>
      <w:r w:rsidR="00D242F0" w:rsidRPr="00D242F0">
        <w:rPr>
          <w:position w:val="-10"/>
        </w:rPr>
        <w:object w:dxaOrig="1980" w:dyaOrig="320">
          <v:shape id="_x0000_i1037" type="#_x0000_t75" style="width:99.65pt;height:16.7pt" o:ole="">
            <v:imagedata r:id="rId29" o:title=""/>
          </v:shape>
          <o:OLEObject Type="Embed" ProgID="Equation.DSMT4" ShapeID="_x0000_i1037" DrawAspect="Content" ObjectID="_1501649064" r:id="rId30"/>
        </w:object>
      </w:r>
      <w:r w:rsidR="00D242F0">
        <w:tab/>
      </w:r>
      <w:r w:rsidR="00D242F0">
        <w:tab/>
      </w:r>
      <w:r>
        <w:t xml:space="preserve">17.  </w:t>
      </w:r>
      <w:r w:rsidR="00D242F0" w:rsidRPr="00D242F0">
        <w:rPr>
          <w:position w:val="-10"/>
        </w:rPr>
        <w:object w:dxaOrig="2120" w:dyaOrig="320">
          <v:shape id="_x0000_i1038" type="#_x0000_t75" style="width:106.55pt;height:16.7pt" o:ole="">
            <v:imagedata r:id="rId31" o:title=""/>
          </v:shape>
          <o:OLEObject Type="Embed" ProgID="Equation.DSMT4" ShapeID="_x0000_i1038" DrawAspect="Content" ObjectID="_1501649065" r:id="rId32"/>
        </w:object>
      </w:r>
      <w:r w:rsidR="00D242F0">
        <w:tab/>
      </w:r>
      <w:r w:rsidR="00D242F0">
        <w:tab/>
      </w:r>
      <w:r>
        <w:t xml:space="preserve">18.  </w:t>
      </w:r>
      <w:r w:rsidR="00D242F0" w:rsidRPr="00E861AE">
        <w:rPr>
          <w:position w:val="-6"/>
        </w:rPr>
        <w:object w:dxaOrig="660" w:dyaOrig="279">
          <v:shape id="_x0000_i1039" type="#_x0000_t75" style="width:32.85pt;height:14.4pt" o:ole="">
            <v:imagedata r:id="rId33" o:title=""/>
          </v:shape>
          <o:OLEObject Type="Embed" ProgID="Equation.DSMT4" ShapeID="_x0000_i1039" DrawAspect="Content" ObjectID="_1501649066" r:id="rId34"/>
        </w:object>
      </w:r>
    </w:p>
    <w:p w:rsidR="00E861AE" w:rsidRDefault="00E861AE" w:rsidP="00E861AE"/>
    <w:p w:rsidR="00E861AE" w:rsidRDefault="00E861AE" w:rsidP="00E861AE"/>
    <w:p w:rsidR="00D242F0" w:rsidRDefault="00D242F0" w:rsidP="00E861AE"/>
    <w:p w:rsidR="00D242F0" w:rsidRDefault="00D242F0" w:rsidP="00E861AE"/>
    <w:p w:rsidR="00D242F0" w:rsidRDefault="00D242F0" w:rsidP="00E861AE"/>
    <w:p w:rsidR="00D242F0" w:rsidRDefault="00D242F0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/>
    <w:p w:rsidR="00E861AE" w:rsidRDefault="00E861AE" w:rsidP="00E861AE">
      <w:pPr>
        <w:rPr>
          <w:position w:val="-6"/>
        </w:rPr>
      </w:pPr>
      <w:r>
        <w:t xml:space="preserve">19.  </w:t>
      </w:r>
      <w:r w:rsidR="00D242F0" w:rsidRPr="00E861AE">
        <w:rPr>
          <w:position w:val="-6"/>
        </w:rPr>
        <w:object w:dxaOrig="859" w:dyaOrig="279">
          <v:shape id="_x0000_i1040" type="#_x0000_t75" style="width:42.6pt;height:14.4pt" o:ole="">
            <v:imagedata r:id="rId35" o:title=""/>
          </v:shape>
          <o:OLEObject Type="Embed" ProgID="Equation.DSMT4" ShapeID="_x0000_i1040" DrawAspect="Content" ObjectID="_1501649067" r:id="rId36"/>
        </w:object>
      </w:r>
      <w:r>
        <w:tab/>
      </w:r>
      <w:r>
        <w:tab/>
      </w:r>
      <w:r>
        <w:tab/>
      </w:r>
      <w:r w:rsidR="00D242F0">
        <w:tab/>
      </w:r>
      <w:r>
        <w:t xml:space="preserve">20.  </w:t>
      </w:r>
      <w:r w:rsidR="00D242F0" w:rsidRPr="00E861AE">
        <w:rPr>
          <w:position w:val="-6"/>
        </w:rPr>
        <w:object w:dxaOrig="900" w:dyaOrig="279">
          <v:shape id="_x0000_i1041" type="#_x0000_t75" style="width:44.95pt;height:14.4pt" o:ole="">
            <v:imagedata r:id="rId37" o:title=""/>
          </v:shape>
          <o:OLEObject Type="Embed" ProgID="Equation.DSMT4" ShapeID="_x0000_i1041" DrawAspect="Content" ObjectID="_1501649068" r:id="rId38"/>
        </w:object>
      </w:r>
      <w:r>
        <w:tab/>
      </w:r>
      <w:r>
        <w:tab/>
      </w:r>
      <w:r>
        <w:tab/>
      </w:r>
      <w:r w:rsidR="00D242F0">
        <w:tab/>
      </w:r>
      <w:r>
        <w:t xml:space="preserve">21.  </w:t>
      </w:r>
      <w:r w:rsidR="00D242F0" w:rsidRPr="00E861AE">
        <w:rPr>
          <w:position w:val="-6"/>
        </w:rPr>
        <w:object w:dxaOrig="1240" w:dyaOrig="279">
          <v:shape id="_x0000_i1042" type="#_x0000_t75" style="width:62.2pt;height:14.4pt" o:ole="">
            <v:imagedata r:id="rId39" o:title=""/>
          </v:shape>
          <o:OLEObject Type="Embed" ProgID="Equation.DSMT4" ShapeID="_x0000_i1042" DrawAspect="Content" ObjectID="_1501649069" r:id="rId40"/>
        </w:object>
      </w: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  <w:r>
        <w:rPr>
          <w:position w:val="-6"/>
        </w:rPr>
        <w:t xml:space="preserve">22.  </w:t>
      </w:r>
      <w:r w:rsidRPr="00D242F0">
        <w:rPr>
          <w:position w:val="-24"/>
        </w:rPr>
        <w:object w:dxaOrig="680" w:dyaOrig="620">
          <v:shape id="_x0000_i1043" type="#_x0000_t75" style="width:34pt;height:30.55pt" o:ole="">
            <v:imagedata r:id="rId41" o:title=""/>
          </v:shape>
          <o:OLEObject Type="Embed" ProgID="Equation.DSMT4" ShapeID="_x0000_i1043" DrawAspect="Content" ObjectID="_1501649070" r:id="rId42"/>
        </w:object>
      </w:r>
      <w:r>
        <w:rPr>
          <w:position w:val="-6"/>
        </w:rPr>
        <w:tab/>
      </w:r>
      <w:r>
        <w:rPr>
          <w:position w:val="-6"/>
        </w:rPr>
        <w:tab/>
      </w:r>
      <w:r>
        <w:rPr>
          <w:position w:val="-6"/>
        </w:rPr>
        <w:tab/>
      </w:r>
      <w:r>
        <w:rPr>
          <w:position w:val="-6"/>
        </w:rPr>
        <w:tab/>
        <w:t xml:space="preserve">23.  </w:t>
      </w:r>
      <w:r w:rsidR="00732D36" w:rsidRPr="00D242F0">
        <w:rPr>
          <w:position w:val="-24"/>
        </w:rPr>
        <w:object w:dxaOrig="900" w:dyaOrig="620">
          <v:shape id="_x0000_i1050" type="#_x0000_t75" style="width:44.95pt;height:30.55pt" o:ole="">
            <v:imagedata r:id="rId43" o:title=""/>
          </v:shape>
          <o:OLEObject Type="Embed" ProgID="Equation.DSMT4" ShapeID="_x0000_i1050" DrawAspect="Content" ObjectID="_1501649071" r:id="rId44"/>
        </w:object>
      </w:r>
      <w:r>
        <w:rPr>
          <w:position w:val="-6"/>
        </w:rPr>
        <w:tab/>
      </w:r>
      <w:r>
        <w:rPr>
          <w:position w:val="-6"/>
        </w:rPr>
        <w:tab/>
      </w:r>
      <w:r>
        <w:rPr>
          <w:position w:val="-6"/>
        </w:rPr>
        <w:tab/>
      </w:r>
      <w:r>
        <w:rPr>
          <w:position w:val="-6"/>
        </w:rPr>
        <w:tab/>
        <w:t xml:space="preserve">24.  </w:t>
      </w:r>
      <w:r w:rsidRPr="00D242F0">
        <w:rPr>
          <w:position w:val="-24"/>
        </w:rPr>
        <w:object w:dxaOrig="1280" w:dyaOrig="620">
          <v:shape id="_x0000_i1045" type="#_x0000_t75" style="width:63.95pt;height:30.55pt" o:ole="">
            <v:imagedata r:id="rId45" o:title=""/>
          </v:shape>
          <o:OLEObject Type="Embed" ProgID="Equation.DSMT4" ShapeID="_x0000_i1045" DrawAspect="Content" ObjectID="_1501649072" r:id="rId46"/>
        </w:object>
      </w: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pPr>
        <w:rPr>
          <w:position w:val="-6"/>
        </w:rPr>
      </w:pPr>
    </w:p>
    <w:p w:rsidR="00D242F0" w:rsidRDefault="00D242F0" w:rsidP="00E861AE">
      <w:r>
        <w:rPr>
          <w:position w:val="-6"/>
        </w:rPr>
        <w:t xml:space="preserve">25.  </w:t>
      </w:r>
      <w:r w:rsidRPr="00D242F0">
        <w:rPr>
          <w:position w:val="-24"/>
        </w:rPr>
        <w:object w:dxaOrig="1160" w:dyaOrig="620">
          <v:shape id="_x0000_i1046" type="#_x0000_t75" style="width:57.6pt;height:30.55pt" o:ole="">
            <v:imagedata r:id="rId47" o:title=""/>
          </v:shape>
          <o:OLEObject Type="Embed" ProgID="Equation.DSMT4" ShapeID="_x0000_i1046" DrawAspect="Content" ObjectID="_1501649073" r:id="rId48"/>
        </w:object>
      </w:r>
      <w:r>
        <w:rPr>
          <w:position w:val="-6"/>
        </w:rPr>
        <w:tab/>
      </w:r>
      <w:r>
        <w:rPr>
          <w:position w:val="-6"/>
        </w:rPr>
        <w:tab/>
      </w:r>
      <w:r>
        <w:rPr>
          <w:position w:val="-6"/>
        </w:rPr>
        <w:tab/>
        <w:t xml:space="preserve">26.  </w:t>
      </w:r>
      <w:r w:rsidR="00D47B01" w:rsidRPr="00D242F0">
        <w:rPr>
          <w:position w:val="-24"/>
        </w:rPr>
        <w:object w:dxaOrig="1180" w:dyaOrig="620">
          <v:shape id="_x0000_i1052" type="#_x0000_t75" style="width:58.75pt;height:30.55pt" o:ole="">
            <v:imagedata r:id="rId49" o:title=""/>
          </v:shape>
          <o:OLEObject Type="Embed" ProgID="Equation.DSMT4" ShapeID="_x0000_i1052" DrawAspect="Content" ObjectID="_1501649074" r:id="rId50"/>
        </w:object>
      </w:r>
      <w:r>
        <w:rPr>
          <w:position w:val="-6"/>
        </w:rPr>
        <w:tab/>
      </w:r>
      <w:r>
        <w:rPr>
          <w:position w:val="-6"/>
        </w:rPr>
        <w:tab/>
      </w:r>
      <w:r>
        <w:rPr>
          <w:position w:val="-6"/>
        </w:rPr>
        <w:tab/>
        <w:t xml:space="preserve">27.  </w:t>
      </w:r>
      <w:r w:rsidR="0090761D" w:rsidRPr="00D242F0">
        <w:rPr>
          <w:position w:val="-24"/>
        </w:rPr>
        <w:object w:dxaOrig="1680" w:dyaOrig="620">
          <v:shape id="_x0000_i1048" type="#_x0000_t75" style="width:84.1pt;height:30.55pt" o:ole="">
            <v:imagedata r:id="rId51" o:title=""/>
          </v:shape>
          <o:OLEObject Type="Embed" ProgID="Equation.DSMT4" ShapeID="_x0000_i1048" DrawAspect="Content" ObjectID="_1501649075" r:id="rId52"/>
        </w:object>
      </w:r>
    </w:p>
    <w:p w:rsidR="00E861AE" w:rsidRDefault="00E861AE"/>
    <w:sectPr w:rsidR="00E861AE" w:rsidSect="0003162D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F37D3"/>
    <w:multiLevelType w:val="hybridMultilevel"/>
    <w:tmpl w:val="4F6C31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1755F1"/>
    <w:multiLevelType w:val="hybridMultilevel"/>
    <w:tmpl w:val="10DADE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AD41C7"/>
    <w:multiLevelType w:val="hybridMultilevel"/>
    <w:tmpl w:val="519A0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861AE"/>
    <w:rsid w:val="00013332"/>
    <w:rsid w:val="00026E84"/>
    <w:rsid w:val="0003162D"/>
    <w:rsid w:val="00040DF6"/>
    <w:rsid w:val="00086914"/>
    <w:rsid w:val="000A6E61"/>
    <w:rsid w:val="000F22D6"/>
    <w:rsid w:val="00105F8B"/>
    <w:rsid w:val="0018742D"/>
    <w:rsid w:val="001C6D64"/>
    <w:rsid w:val="001D7F5D"/>
    <w:rsid w:val="001F2BAF"/>
    <w:rsid w:val="00234B45"/>
    <w:rsid w:val="002D5A75"/>
    <w:rsid w:val="003E04D6"/>
    <w:rsid w:val="004B1235"/>
    <w:rsid w:val="00593A94"/>
    <w:rsid w:val="006A38E3"/>
    <w:rsid w:val="00732D36"/>
    <w:rsid w:val="00793C64"/>
    <w:rsid w:val="007F68A0"/>
    <w:rsid w:val="0083498E"/>
    <w:rsid w:val="008F43BC"/>
    <w:rsid w:val="0090761D"/>
    <w:rsid w:val="00910661"/>
    <w:rsid w:val="00A57594"/>
    <w:rsid w:val="00A62037"/>
    <w:rsid w:val="00A71CE1"/>
    <w:rsid w:val="00C00A50"/>
    <w:rsid w:val="00C80205"/>
    <w:rsid w:val="00D242F0"/>
    <w:rsid w:val="00D47B01"/>
    <w:rsid w:val="00E44C07"/>
    <w:rsid w:val="00E861AE"/>
    <w:rsid w:val="00F372B9"/>
    <w:rsid w:val="00F830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2B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61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50" Type="http://schemas.openxmlformats.org/officeDocument/2006/relationships/oleObject" Target="embeddings/oleObject23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53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3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2</Pages>
  <Words>181</Words>
  <Characters>1033</Characters>
  <Application>Microsoft Office Word</Application>
  <DocSecurity>0</DocSecurity>
  <Lines>8</Lines>
  <Paragraphs>2</Paragraphs>
  <ScaleCrop>false</ScaleCrop>
  <Company/>
  <LinksUpToDate>false</LinksUpToDate>
  <CharactersWithSpaces>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7</cp:revision>
  <cp:lastPrinted>2015-08-20T21:13:00Z</cp:lastPrinted>
  <dcterms:created xsi:type="dcterms:W3CDTF">2014-08-27T18:22:00Z</dcterms:created>
  <dcterms:modified xsi:type="dcterms:W3CDTF">2015-08-21T11:56:00Z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