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26C" w:rsidRDefault="0061126C">
      <w:pPr>
        <w:rPr>
          <w:rFonts w:ascii="Freestyle Script" w:hAnsi="Freestyle Script"/>
          <w:sz w:val="96"/>
          <w:szCs w:val="96"/>
        </w:rPr>
      </w:pPr>
      <w:r w:rsidRPr="0061126C">
        <w:rPr>
          <w:rFonts w:ascii="Freestyle Script" w:hAnsi="Freestyle Script"/>
          <w:noProof/>
          <w:sz w:val="96"/>
          <w:szCs w:val="9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388620</wp:posOffset>
            </wp:positionV>
            <wp:extent cx="1972945" cy="2065020"/>
            <wp:effectExtent l="0" t="0" r="8255" b="0"/>
            <wp:wrapThrough wrapText="bothSides">
              <wp:wrapPolygon edited="0">
                <wp:start x="0" y="0"/>
                <wp:lineTo x="0" y="21321"/>
                <wp:lineTo x="21482" y="21321"/>
                <wp:lineTo x="21482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007_usc_campus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2945" cy="2065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1E64" w:rsidRDefault="0061126C">
      <w:pPr>
        <w:rPr>
          <w:rFonts w:ascii="Freestyle Script" w:hAnsi="Freestyle Script"/>
          <w:sz w:val="96"/>
          <w:szCs w:val="96"/>
        </w:rPr>
      </w:pPr>
      <w:r w:rsidRPr="0061126C">
        <w:rPr>
          <w:rFonts w:ascii="Freestyle Script" w:hAnsi="Freestyle Script"/>
          <w:sz w:val="96"/>
          <w:szCs w:val="96"/>
        </w:rPr>
        <w:t>Top College Rankings</w:t>
      </w:r>
    </w:p>
    <w:p w:rsidR="0091065D" w:rsidRDefault="0091065D">
      <w:pPr>
        <w:rPr>
          <w:rFonts w:ascii="Freestyle Script" w:hAnsi="Freestyle Script"/>
          <w:sz w:val="96"/>
          <w:szCs w:val="96"/>
        </w:rPr>
      </w:pPr>
      <w:r>
        <w:rPr>
          <w:rFonts w:ascii="Freestyle Script" w:hAnsi="Freestyle Script"/>
          <w:sz w:val="96"/>
          <w:szCs w:val="96"/>
        </w:rPr>
        <w:t xml:space="preserve">         @</w:t>
      </w:r>
    </w:p>
    <w:p w:rsidR="0061126C" w:rsidRDefault="0061126C" w:rsidP="0061126C">
      <w:pPr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  <w:r>
        <w:rPr>
          <w:rFonts w:ascii="Times New Roman" w:hAnsi="Times New Roman" w:cs="Times New Roman"/>
          <w:sz w:val="40"/>
          <w:szCs w:val="40"/>
        </w:rPr>
        <w:t>1. usnews.com/best-colleges/rankings/national-universities</w:t>
      </w:r>
    </w:p>
    <w:p w:rsidR="0061126C" w:rsidRDefault="0061126C" w:rsidP="0061126C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2. forbes.com/top-colleges/</w:t>
      </w:r>
    </w:p>
    <w:p w:rsidR="0061126C" w:rsidRDefault="0061126C" w:rsidP="0061126C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3. princetonreview.com/college-rankings/best-colleges</w:t>
      </w:r>
    </w:p>
    <w:p w:rsidR="0061126C" w:rsidRPr="0061126C" w:rsidRDefault="0061126C" w:rsidP="0061126C">
      <w:pPr>
        <w:rPr>
          <w:rFonts w:ascii="Times New Roman" w:hAnsi="Times New Roman" w:cs="Times New Roman"/>
          <w:sz w:val="40"/>
          <w:szCs w:val="40"/>
        </w:rPr>
      </w:pPr>
    </w:p>
    <w:p w:rsidR="0061126C" w:rsidRPr="0061126C" w:rsidRDefault="0061126C">
      <w:pPr>
        <w:rPr>
          <w:rFonts w:ascii="Freestyle Script" w:hAnsi="Freestyle Script"/>
          <w:sz w:val="40"/>
          <w:szCs w:val="40"/>
        </w:rPr>
      </w:pPr>
    </w:p>
    <w:sectPr w:rsidR="0061126C" w:rsidRPr="0061126C" w:rsidSect="0061126C">
      <w:pgSz w:w="12240" w:h="15840"/>
      <w:pgMar w:top="1008" w:right="720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26C"/>
    <w:rsid w:val="00430F01"/>
    <w:rsid w:val="00454A98"/>
    <w:rsid w:val="005101E4"/>
    <w:rsid w:val="0061126C"/>
    <w:rsid w:val="0091065D"/>
    <w:rsid w:val="00CB497F"/>
    <w:rsid w:val="00E20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ADA37"/>
  <w15:chartTrackingRefBased/>
  <w15:docId w15:val="{B821749D-5AC6-4C2E-95EE-BE6107F4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Stewart, Susan</dc:creator>
  <cp:keywords/>
  <dc:description/>
  <cp:lastModifiedBy>Stewart, Susan</cp:lastModifiedBy>
  <cp:revision>2</cp:revision>
  <dcterms:created xsi:type="dcterms:W3CDTF">2017-09-13T20:58:00Z</dcterms:created>
  <dcterms:modified xsi:type="dcterms:W3CDTF">2017-09-13T21:20:00Z</dcterms:modified>
</cp:coreProperties>
</file>